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6D" w:rsidRDefault="002D5D6D" w:rsidP="002D5D6D">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Pr="00F01B43">
        <w:rPr>
          <w:rFonts w:ascii="Times New Roman" w:hAnsi="Times New Roman"/>
          <w:b/>
          <w:sz w:val="28"/>
          <w:szCs w:val="28"/>
        </w:rPr>
        <w:t>R</w:t>
      </w:r>
      <w:r>
        <w:rPr>
          <w:rFonts w:ascii="Times New Roman" w:hAnsi="Times New Roman"/>
          <w:b/>
          <w:sz w:val="28"/>
          <w:szCs w:val="28"/>
        </w:rPr>
        <w:t xml:space="preserve">apid </w:t>
      </w:r>
      <w:r w:rsidRPr="00F01B43">
        <w:rPr>
          <w:rFonts w:ascii="Times New Roman" w:hAnsi="Times New Roman"/>
          <w:b/>
          <w:sz w:val="28"/>
          <w:szCs w:val="28"/>
        </w:rPr>
        <w:t>T</w:t>
      </w:r>
      <w:r>
        <w:rPr>
          <w:rFonts w:ascii="Times New Roman" w:hAnsi="Times New Roman"/>
          <w:b/>
          <w:sz w:val="28"/>
          <w:szCs w:val="28"/>
        </w:rPr>
        <w:t xml:space="preserve">ransit </w:t>
      </w:r>
      <w:r w:rsidRPr="00F01B43">
        <w:rPr>
          <w:rFonts w:ascii="Times New Roman" w:hAnsi="Times New Roman"/>
          <w:b/>
          <w:sz w:val="28"/>
          <w:szCs w:val="28"/>
        </w:rPr>
        <w:t>Steering Committee Meeting</w:t>
      </w:r>
      <w:r>
        <w:rPr>
          <w:rFonts w:ascii="Times New Roman" w:hAnsi="Times New Roman"/>
          <w:b/>
          <w:sz w:val="28"/>
          <w:szCs w:val="28"/>
        </w:rPr>
        <w:t xml:space="preserve"> Minutes</w:t>
      </w:r>
      <w:r>
        <w:rPr>
          <w:rFonts w:ascii="Times New Roman" w:hAnsi="Times New Roman"/>
          <w:b/>
          <w:sz w:val="28"/>
          <w:szCs w:val="28"/>
        </w:rPr>
        <w:br/>
        <w:t>EOB Auditorium</w:t>
      </w:r>
      <w:r w:rsidRPr="00F01B43">
        <w:rPr>
          <w:rFonts w:ascii="Times New Roman" w:hAnsi="Times New Roman"/>
          <w:b/>
          <w:sz w:val="28"/>
          <w:szCs w:val="28"/>
        </w:rPr>
        <w:t xml:space="preserve"> </w:t>
      </w:r>
    </w:p>
    <w:p w:rsidR="002D5D6D" w:rsidRPr="00F01B43" w:rsidRDefault="00DD3435" w:rsidP="002D5D6D">
      <w:pPr>
        <w:jc w:val="center"/>
        <w:rPr>
          <w:rFonts w:ascii="Times New Roman" w:hAnsi="Times New Roman"/>
          <w:b/>
          <w:sz w:val="28"/>
          <w:szCs w:val="28"/>
        </w:rPr>
      </w:pPr>
      <w:r>
        <w:rPr>
          <w:rFonts w:ascii="Times New Roman" w:hAnsi="Times New Roman"/>
          <w:b/>
          <w:sz w:val="28"/>
          <w:szCs w:val="28"/>
        </w:rPr>
        <w:t>April</w:t>
      </w:r>
      <w:r w:rsidR="002D5D6D">
        <w:rPr>
          <w:rFonts w:ascii="Times New Roman" w:hAnsi="Times New Roman"/>
          <w:b/>
          <w:sz w:val="28"/>
          <w:szCs w:val="28"/>
        </w:rPr>
        <w:t xml:space="preserve"> 2</w:t>
      </w:r>
      <w:r>
        <w:rPr>
          <w:rFonts w:ascii="Times New Roman" w:hAnsi="Times New Roman"/>
          <w:b/>
          <w:sz w:val="28"/>
          <w:szCs w:val="28"/>
        </w:rPr>
        <w:t>9</w:t>
      </w:r>
      <w:r w:rsidR="002D5D6D" w:rsidRPr="00F01B43">
        <w:rPr>
          <w:rFonts w:ascii="Times New Roman" w:hAnsi="Times New Roman"/>
          <w:b/>
          <w:sz w:val="28"/>
          <w:szCs w:val="28"/>
        </w:rPr>
        <w:t>,</w:t>
      </w:r>
      <w:r w:rsidR="002D5D6D">
        <w:rPr>
          <w:rFonts w:ascii="Times New Roman" w:hAnsi="Times New Roman"/>
          <w:b/>
          <w:sz w:val="28"/>
          <w:szCs w:val="28"/>
        </w:rPr>
        <w:t xml:space="preserve"> 2015</w:t>
      </w:r>
      <w:r w:rsidR="002D5D6D" w:rsidRPr="00F01B43">
        <w:rPr>
          <w:rFonts w:ascii="Times New Roman" w:hAnsi="Times New Roman"/>
          <w:b/>
          <w:sz w:val="28"/>
          <w:szCs w:val="28"/>
        </w:rPr>
        <w:t xml:space="preserve"> 4:00 – 6:00 pm</w:t>
      </w:r>
    </w:p>
    <w:p w:rsidR="002D5D6D" w:rsidRPr="004D632E" w:rsidRDefault="002D5D6D" w:rsidP="002D5D6D">
      <w:pPr>
        <w:rPr>
          <w:sz w:val="24"/>
          <w:szCs w:val="24"/>
        </w:rPr>
      </w:pPr>
      <w:r w:rsidRPr="004D632E">
        <w:rPr>
          <w:rFonts w:ascii="Times New Roman" w:hAnsi="Times New Roman"/>
          <w:b/>
          <w:sz w:val="24"/>
          <w:szCs w:val="24"/>
          <w:u w:val="single"/>
        </w:rPr>
        <w:t>Voting Members In-Attendance</w:t>
      </w:r>
      <w:r w:rsidRPr="004D632E">
        <w:rPr>
          <w:b/>
          <w:sz w:val="24"/>
          <w:szCs w:val="24"/>
          <w:u w:val="single"/>
        </w:rPr>
        <w:t xml:space="preserve"> </w:t>
      </w:r>
      <w:r w:rsidRPr="004D632E">
        <w:rPr>
          <w:b/>
          <w:sz w:val="24"/>
          <w:szCs w:val="24"/>
          <w:u w:val="single"/>
        </w:rPr>
        <w:br/>
      </w:r>
      <w:r w:rsidRPr="004D632E">
        <w:rPr>
          <w:rFonts w:ascii="Times New Roman" w:hAnsi="Times New Roman"/>
          <w:sz w:val="24"/>
          <w:szCs w:val="24"/>
        </w:rPr>
        <w:t xml:space="preserve">Sean Egan; Andrew Gunning; Jonathan Parker; </w:t>
      </w:r>
      <w:r w:rsidR="00C82DB5">
        <w:rPr>
          <w:rFonts w:ascii="Times New Roman" w:hAnsi="Times New Roman"/>
          <w:sz w:val="24"/>
          <w:szCs w:val="24"/>
        </w:rPr>
        <w:t xml:space="preserve">Al Roshdieh; John Schlichting; </w:t>
      </w:r>
      <w:r w:rsidRPr="004D632E">
        <w:rPr>
          <w:rFonts w:ascii="Times New Roman" w:hAnsi="Times New Roman"/>
          <w:sz w:val="24"/>
          <w:szCs w:val="24"/>
        </w:rPr>
        <w:t>Dan Wilhelm; Mark Winston.</w:t>
      </w:r>
    </w:p>
    <w:p w:rsidR="002D5D6D" w:rsidRPr="004D632E" w:rsidRDefault="002D5D6D" w:rsidP="002D5D6D">
      <w:pPr>
        <w:rPr>
          <w:rFonts w:ascii="Times New Roman" w:hAnsi="Times New Roman"/>
          <w:sz w:val="24"/>
          <w:szCs w:val="24"/>
        </w:rPr>
      </w:pPr>
      <w:r w:rsidRPr="004D632E">
        <w:rPr>
          <w:rFonts w:ascii="Times New Roman" w:hAnsi="Times New Roman"/>
          <w:b/>
          <w:sz w:val="24"/>
          <w:szCs w:val="24"/>
          <w:u w:val="single"/>
        </w:rPr>
        <w:t xml:space="preserve">Non-Voting Members </w:t>
      </w:r>
      <w:r w:rsidRPr="004D632E">
        <w:rPr>
          <w:rFonts w:ascii="Times New Roman" w:hAnsi="Times New Roman"/>
          <w:b/>
          <w:sz w:val="24"/>
          <w:szCs w:val="24"/>
          <w:u w:val="single"/>
        </w:rPr>
        <w:br/>
      </w:r>
      <w:r w:rsidR="00C82DB5">
        <w:rPr>
          <w:rFonts w:ascii="Times New Roman" w:hAnsi="Times New Roman"/>
          <w:sz w:val="24"/>
          <w:szCs w:val="24"/>
        </w:rPr>
        <w:t>Joe Beach</w:t>
      </w:r>
      <w:r w:rsidRPr="004D632E">
        <w:rPr>
          <w:rFonts w:ascii="Times New Roman" w:hAnsi="Times New Roman"/>
          <w:sz w:val="24"/>
          <w:szCs w:val="24"/>
        </w:rPr>
        <w:t xml:space="preserve">; Joana Conklin; </w:t>
      </w:r>
      <w:r w:rsidR="00A309AF" w:rsidRPr="004D632E">
        <w:rPr>
          <w:rFonts w:ascii="Times New Roman" w:hAnsi="Times New Roman"/>
          <w:sz w:val="24"/>
          <w:szCs w:val="24"/>
        </w:rPr>
        <w:t xml:space="preserve">Gary Erenrich; </w:t>
      </w:r>
      <w:r w:rsidR="00C82DB5">
        <w:rPr>
          <w:rFonts w:ascii="Times New Roman" w:hAnsi="Times New Roman"/>
          <w:sz w:val="24"/>
          <w:szCs w:val="24"/>
        </w:rPr>
        <w:t>Brady Goldsmith</w:t>
      </w:r>
      <w:r w:rsidR="00A309AF" w:rsidRPr="004D632E">
        <w:rPr>
          <w:rFonts w:ascii="Times New Roman" w:hAnsi="Times New Roman"/>
          <w:sz w:val="24"/>
          <w:szCs w:val="24"/>
        </w:rPr>
        <w:t xml:space="preserve">; </w:t>
      </w:r>
      <w:r w:rsidR="00C82DB5">
        <w:rPr>
          <w:rFonts w:ascii="Times New Roman" w:hAnsi="Times New Roman"/>
          <w:sz w:val="24"/>
          <w:szCs w:val="24"/>
        </w:rPr>
        <w:t xml:space="preserve">Barry Kiedrowski; </w:t>
      </w:r>
      <w:r w:rsidRPr="004D632E">
        <w:rPr>
          <w:rFonts w:ascii="Times New Roman" w:hAnsi="Times New Roman"/>
          <w:sz w:val="24"/>
          <w:szCs w:val="24"/>
        </w:rPr>
        <w:t xml:space="preserve">Rick Kiegel; Stacy Leach; Tom Pogue; </w:t>
      </w:r>
      <w:r w:rsidR="00A309AF" w:rsidRPr="004D632E">
        <w:rPr>
          <w:rFonts w:ascii="Times New Roman" w:hAnsi="Times New Roman"/>
          <w:sz w:val="24"/>
          <w:szCs w:val="24"/>
        </w:rPr>
        <w:t xml:space="preserve">Frank Spielberg; </w:t>
      </w:r>
      <w:r w:rsidR="00C82DB5">
        <w:rPr>
          <w:rFonts w:ascii="Times New Roman" w:hAnsi="Times New Roman"/>
          <w:sz w:val="24"/>
          <w:szCs w:val="24"/>
        </w:rPr>
        <w:t xml:space="preserve">Tom Street; </w:t>
      </w:r>
      <w:r w:rsidRPr="004D632E">
        <w:rPr>
          <w:rFonts w:ascii="Times New Roman" w:hAnsi="Times New Roman"/>
          <w:sz w:val="24"/>
          <w:szCs w:val="24"/>
        </w:rPr>
        <w:t>Emil Wolanin.</w:t>
      </w:r>
    </w:p>
    <w:p w:rsidR="002D5D6D" w:rsidRPr="004D632E" w:rsidRDefault="002D5D6D" w:rsidP="002D5D6D">
      <w:pPr>
        <w:rPr>
          <w:rFonts w:ascii="Times New Roman" w:hAnsi="Times New Roman"/>
          <w:sz w:val="24"/>
          <w:szCs w:val="24"/>
        </w:rPr>
      </w:pPr>
      <w:r w:rsidRPr="004D632E">
        <w:rPr>
          <w:rFonts w:ascii="Times New Roman" w:hAnsi="Times New Roman"/>
          <w:b/>
          <w:sz w:val="24"/>
          <w:szCs w:val="24"/>
          <w:u w:val="single"/>
        </w:rPr>
        <w:t>Other Attendees</w:t>
      </w:r>
      <w:r w:rsidRPr="004D632E">
        <w:rPr>
          <w:rFonts w:ascii="Times New Roman" w:hAnsi="Times New Roman"/>
          <w:b/>
          <w:sz w:val="24"/>
          <w:szCs w:val="24"/>
          <w:u w:val="single"/>
        </w:rPr>
        <w:br/>
      </w:r>
      <w:r w:rsidRPr="004D632E">
        <w:rPr>
          <w:rFonts w:ascii="Times New Roman" w:hAnsi="Times New Roman"/>
          <w:sz w:val="24"/>
          <w:szCs w:val="24"/>
        </w:rPr>
        <w:t xml:space="preserve">Celesta Jurkovich; </w:t>
      </w:r>
      <w:r w:rsidR="004D0FC4" w:rsidRPr="004D632E">
        <w:rPr>
          <w:rFonts w:ascii="Times New Roman" w:hAnsi="Times New Roman"/>
          <w:sz w:val="24"/>
          <w:szCs w:val="24"/>
        </w:rPr>
        <w:t>Rafael Olarte; Harriet Quinn; Geri Rosenberg</w:t>
      </w:r>
      <w:r w:rsidR="00C82DB5">
        <w:rPr>
          <w:rFonts w:ascii="Times New Roman" w:hAnsi="Times New Roman"/>
          <w:sz w:val="24"/>
          <w:szCs w:val="24"/>
        </w:rPr>
        <w:t>; Phil Shapiro; Matt Tingstrom</w:t>
      </w:r>
      <w:r w:rsidRPr="004D632E">
        <w:rPr>
          <w:rFonts w:ascii="Times New Roman" w:hAnsi="Times New Roman"/>
          <w:sz w:val="24"/>
          <w:szCs w:val="24"/>
        </w:rPr>
        <w:t>.</w:t>
      </w:r>
    </w:p>
    <w:p w:rsidR="002D5D6D" w:rsidRPr="004D632E" w:rsidRDefault="002D5D6D" w:rsidP="002D5D6D">
      <w:pPr>
        <w:rPr>
          <w:rFonts w:ascii="Times New Roman" w:hAnsi="Times New Roman"/>
          <w:b/>
          <w:sz w:val="24"/>
          <w:szCs w:val="24"/>
        </w:rPr>
      </w:pPr>
      <w:r w:rsidRPr="004D632E">
        <w:rPr>
          <w:rFonts w:ascii="Times New Roman" w:hAnsi="Times New Roman"/>
          <w:b/>
          <w:sz w:val="24"/>
          <w:szCs w:val="24"/>
          <w:u w:val="single"/>
        </w:rPr>
        <w:t>Introductions and Welcome</w:t>
      </w:r>
      <w:r w:rsidRPr="004D632E">
        <w:rPr>
          <w:rFonts w:ascii="Times New Roman" w:hAnsi="Times New Roman"/>
          <w:b/>
          <w:sz w:val="24"/>
          <w:szCs w:val="24"/>
        </w:rPr>
        <w:t xml:space="preserve"> </w:t>
      </w:r>
    </w:p>
    <w:p w:rsidR="002D5D6D" w:rsidRPr="004D632E" w:rsidRDefault="00DD3435"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Al Roshdieh</w:t>
      </w:r>
      <w:r w:rsidR="002D5D6D" w:rsidRPr="004D632E">
        <w:rPr>
          <w:rFonts w:ascii="Times New Roman" w:eastAsiaTheme="minorEastAsia" w:hAnsi="Times New Roman"/>
          <w:sz w:val="24"/>
          <w:szCs w:val="24"/>
        </w:rPr>
        <w:t xml:space="preserve"> </w:t>
      </w:r>
      <w:r>
        <w:rPr>
          <w:rFonts w:ascii="Times New Roman" w:eastAsiaTheme="minorEastAsia" w:hAnsi="Times New Roman"/>
          <w:sz w:val="24"/>
          <w:szCs w:val="24"/>
        </w:rPr>
        <w:t>started the meeting at 4:03</w:t>
      </w:r>
      <w:r w:rsidR="002D5D6D" w:rsidRPr="004D632E">
        <w:rPr>
          <w:rFonts w:ascii="Times New Roman" w:eastAsiaTheme="minorEastAsia" w:hAnsi="Times New Roman"/>
          <w:sz w:val="24"/>
          <w:szCs w:val="24"/>
        </w:rPr>
        <w:t xml:space="preserve"> pm.  The meeting started with all attendees introducing themselves.</w:t>
      </w:r>
    </w:p>
    <w:p w:rsidR="002D5D6D" w:rsidRPr="004D632E" w:rsidRDefault="00DD3435" w:rsidP="002D5D6D">
      <w:pPr>
        <w:spacing w:before="240"/>
        <w:rPr>
          <w:rFonts w:ascii="Times New Roman" w:hAnsi="Times New Roman"/>
          <w:b/>
          <w:sz w:val="24"/>
          <w:szCs w:val="24"/>
          <w:u w:val="single"/>
        </w:rPr>
      </w:pPr>
      <w:r>
        <w:rPr>
          <w:rFonts w:ascii="Times New Roman" w:hAnsi="Times New Roman"/>
          <w:b/>
          <w:sz w:val="24"/>
          <w:szCs w:val="24"/>
          <w:u w:val="single"/>
        </w:rPr>
        <w:t xml:space="preserve">Approval of Minutes for March </w:t>
      </w:r>
      <w:r w:rsidR="000D4DD2" w:rsidRPr="004D632E">
        <w:rPr>
          <w:rFonts w:ascii="Times New Roman" w:hAnsi="Times New Roman"/>
          <w:b/>
          <w:sz w:val="24"/>
          <w:szCs w:val="24"/>
          <w:u w:val="single"/>
        </w:rPr>
        <w:t>2</w:t>
      </w:r>
      <w:r>
        <w:rPr>
          <w:rFonts w:ascii="Times New Roman" w:hAnsi="Times New Roman"/>
          <w:b/>
          <w:sz w:val="24"/>
          <w:szCs w:val="24"/>
          <w:u w:val="single"/>
        </w:rPr>
        <w:t>5</w:t>
      </w:r>
      <w:r w:rsidR="002D5D6D" w:rsidRPr="004D632E">
        <w:rPr>
          <w:rFonts w:ascii="Times New Roman" w:hAnsi="Times New Roman"/>
          <w:b/>
          <w:sz w:val="24"/>
          <w:szCs w:val="24"/>
          <w:u w:val="single"/>
        </w:rPr>
        <w:t>, 201</w:t>
      </w:r>
      <w:r w:rsidR="000D4DD2" w:rsidRPr="004D632E">
        <w:rPr>
          <w:rFonts w:ascii="Times New Roman" w:hAnsi="Times New Roman"/>
          <w:b/>
          <w:sz w:val="24"/>
          <w:szCs w:val="24"/>
          <w:u w:val="single"/>
        </w:rPr>
        <w:t>5</w:t>
      </w:r>
      <w:r w:rsidR="002D5D6D" w:rsidRPr="004D632E">
        <w:rPr>
          <w:rFonts w:ascii="Times New Roman" w:hAnsi="Times New Roman"/>
          <w:b/>
          <w:sz w:val="24"/>
          <w:szCs w:val="24"/>
          <w:u w:val="single"/>
        </w:rPr>
        <w:t>.</w:t>
      </w:r>
    </w:p>
    <w:p w:rsidR="002D5D6D" w:rsidRPr="004D632E" w:rsidRDefault="00DD3435" w:rsidP="002D5D6D">
      <w:pPr>
        <w:spacing w:before="240"/>
        <w:rPr>
          <w:rFonts w:ascii="Times New Roman" w:hAnsi="Times New Roman"/>
          <w:sz w:val="24"/>
          <w:szCs w:val="24"/>
        </w:rPr>
      </w:pPr>
      <w:r>
        <w:rPr>
          <w:rFonts w:ascii="Times New Roman" w:hAnsi="Times New Roman"/>
          <w:sz w:val="24"/>
          <w:szCs w:val="24"/>
        </w:rPr>
        <w:t xml:space="preserve">Joana Conklin explained that more details needed to be added to the March </w:t>
      </w:r>
      <w:r w:rsidR="002D5D6D" w:rsidRPr="004D632E">
        <w:rPr>
          <w:rFonts w:ascii="Times New Roman" w:hAnsi="Times New Roman"/>
          <w:sz w:val="24"/>
          <w:szCs w:val="24"/>
        </w:rPr>
        <w:t xml:space="preserve"> </w:t>
      </w:r>
    </w:p>
    <w:p w:rsidR="002D5D6D" w:rsidRPr="004D632E" w:rsidRDefault="00DD3435" w:rsidP="002D5D6D">
      <w:pPr>
        <w:spacing w:before="240"/>
        <w:rPr>
          <w:rFonts w:ascii="Times New Roman" w:hAnsi="Times New Roman"/>
          <w:b/>
          <w:sz w:val="24"/>
          <w:szCs w:val="24"/>
          <w:u w:val="single"/>
        </w:rPr>
      </w:pPr>
      <w:r>
        <w:rPr>
          <w:rFonts w:ascii="Times New Roman" w:hAnsi="Times New Roman"/>
          <w:b/>
          <w:sz w:val="24"/>
          <w:szCs w:val="24"/>
          <w:u w:val="single"/>
        </w:rPr>
        <w:t>Rockville Town Center BRT Study Scope and Schedule</w:t>
      </w:r>
      <w:r w:rsidR="002D5D6D" w:rsidRPr="004D632E">
        <w:rPr>
          <w:rFonts w:ascii="Times New Roman" w:hAnsi="Times New Roman"/>
          <w:b/>
          <w:sz w:val="24"/>
          <w:szCs w:val="24"/>
          <w:u w:val="single"/>
        </w:rPr>
        <w:t xml:space="preserve"> </w:t>
      </w:r>
    </w:p>
    <w:p w:rsidR="00DD3435" w:rsidRDefault="00DD3435" w:rsidP="000D4DD2">
      <w:pPr>
        <w:spacing w:before="240"/>
        <w:rPr>
          <w:rFonts w:ascii="Times New Roman" w:hAnsi="Times New Roman"/>
          <w:sz w:val="24"/>
          <w:szCs w:val="24"/>
        </w:rPr>
      </w:pPr>
      <w:r>
        <w:rPr>
          <w:rFonts w:ascii="Times New Roman" w:hAnsi="Times New Roman"/>
          <w:sz w:val="24"/>
          <w:szCs w:val="24"/>
        </w:rPr>
        <w:t xml:space="preserve">Andrew Gunning gave the presentation, which can be found on the RTS web site.  The purpose of the </w:t>
      </w:r>
      <w:r w:rsidR="008F7EFA">
        <w:rPr>
          <w:rFonts w:ascii="Times New Roman" w:hAnsi="Times New Roman"/>
          <w:sz w:val="24"/>
          <w:szCs w:val="24"/>
        </w:rPr>
        <w:t xml:space="preserve">study is to make sure the BRT plans follow the Rockville Town Center Master Plan.  The study has identified several issues that are important to Rockville residents.  The presentation contains photo and maps showing the area of concern with regards to traffic.  The City of Rockville is trying to come up with ideas for dedicated BRT lanes among their roadways which are already congested.  </w:t>
      </w:r>
      <w:r w:rsidR="00424311">
        <w:rPr>
          <w:rFonts w:ascii="Times New Roman" w:hAnsi="Times New Roman"/>
          <w:sz w:val="24"/>
          <w:szCs w:val="24"/>
        </w:rPr>
        <w:t xml:space="preserve">The City engaged the firm ERM, who works with Sabra Wang to run to study and design.  </w:t>
      </w:r>
      <w:r w:rsidR="008F7EFA">
        <w:rPr>
          <w:rFonts w:ascii="Times New Roman" w:hAnsi="Times New Roman"/>
          <w:sz w:val="24"/>
          <w:szCs w:val="24"/>
        </w:rPr>
        <w:t>The study started in March and there was a technical workshop being held in May with the partners.  Preliminary design concepts will be given to the Mayor and the City Council in the summer and the study will be concluded in the fall. So far this has been really tough because they are in a constrained area.</w:t>
      </w:r>
    </w:p>
    <w:p w:rsidR="008F7EFA" w:rsidRPr="00DD3435" w:rsidRDefault="008F7EFA" w:rsidP="000D4DD2">
      <w:pPr>
        <w:spacing w:before="240"/>
        <w:rPr>
          <w:rFonts w:ascii="Times New Roman" w:hAnsi="Times New Roman"/>
          <w:sz w:val="24"/>
          <w:szCs w:val="24"/>
        </w:rPr>
      </w:pPr>
      <w:r>
        <w:rPr>
          <w:rFonts w:ascii="Times New Roman" w:hAnsi="Times New Roman"/>
          <w:sz w:val="24"/>
          <w:szCs w:val="24"/>
        </w:rPr>
        <w:t>Gary Erenrich thanked the City of Rockville for doing this study and apologized for not making their technical meeting.</w:t>
      </w:r>
    </w:p>
    <w:p w:rsidR="000D4DD2" w:rsidRPr="004D632E" w:rsidRDefault="008F7EFA" w:rsidP="000D4DD2">
      <w:pPr>
        <w:spacing w:before="240"/>
        <w:rPr>
          <w:rFonts w:ascii="Times New Roman" w:hAnsi="Times New Roman"/>
          <w:b/>
          <w:sz w:val="24"/>
          <w:szCs w:val="24"/>
          <w:u w:val="single"/>
        </w:rPr>
      </w:pPr>
      <w:r>
        <w:rPr>
          <w:rFonts w:ascii="Times New Roman" w:hAnsi="Times New Roman"/>
          <w:b/>
          <w:sz w:val="24"/>
          <w:szCs w:val="24"/>
          <w:u w:val="single"/>
        </w:rPr>
        <w:t>Gaithersburg BRT Study Scope and Schedule</w:t>
      </w:r>
    </w:p>
    <w:p w:rsidR="000D4DD2" w:rsidRDefault="008F7EFA" w:rsidP="000D4DD2">
      <w:pPr>
        <w:spacing w:before="240"/>
        <w:rPr>
          <w:rFonts w:ascii="Times New Roman" w:hAnsi="Times New Roman"/>
          <w:sz w:val="24"/>
          <w:szCs w:val="24"/>
        </w:rPr>
      </w:pPr>
      <w:r>
        <w:rPr>
          <w:rFonts w:ascii="Times New Roman" w:hAnsi="Times New Roman"/>
          <w:sz w:val="24"/>
          <w:szCs w:val="24"/>
        </w:rPr>
        <w:lastRenderedPageBreak/>
        <w:t xml:space="preserve">John Schlichting gave this presentation, which can also be found on the RTS web site.  Gaithersburg is doing the same thing as the City of Rockville.  There was $120,000 placed in the CIP by the Mayor and City Council to work on the Rockville Pike area.  The decision was made to use the funds to learn how BRT will affect this area of Gaithersburg.  There are no METRO stations, but there are two MARC train stations, which run in one direction in the morning and the opposite direction in the evening.  Gaithersburg wants to work together with the County and State to accommodate BRT in the corridor.  The study began in April and is looking at a 4 mile stretch on MD 355.  The Kickoff Meeting was held April1, with deliverable dues in May, June, and July, and the final document to </w:t>
      </w:r>
      <w:r w:rsidR="00424311">
        <w:rPr>
          <w:rFonts w:ascii="Times New Roman" w:hAnsi="Times New Roman"/>
          <w:sz w:val="24"/>
          <w:szCs w:val="24"/>
        </w:rPr>
        <w:t xml:space="preserve">be </w:t>
      </w:r>
      <w:r>
        <w:rPr>
          <w:rFonts w:ascii="Times New Roman" w:hAnsi="Times New Roman"/>
          <w:sz w:val="24"/>
          <w:szCs w:val="24"/>
        </w:rPr>
        <w:t>presented to the Mayor and City Council in August.</w:t>
      </w:r>
    </w:p>
    <w:p w:rsidR="00424311" w:rsidRDefault="00B41CE6" w:rsidP="000D4DD2">
      <w:pPr>
        <w:spacing w:before="240"/>
        <w:rPr>
          <w:rFonts w:ascii="Times New Roman" w:hAnsi="Times New Roman"/>
          <w:sz w:val="24"/>
          <w:szCs w:val="24"/>
        </w:rPr>
      </w:pPr>
      <w:r>
        <w:rPr>
          <w:rFonts w:ascii="Times New Roman" w:hAnsi="Times New Roman"/>
          <w:sz w:val="24"/>
          <w:szCs w:val="24"/>
        </w:rPr>
        <w:t>Q) How doe</w:t>
      </w:r>
      <w:r w:rsidR="00424311">
        <w:rPr>
          <w:rFonts w:ascii="Times New Roman" w:hAnsi="Times New Roman"/>
          <w:sz w:val="24"/>
          <w:szCs w:val="24"/>
        </w:rPr>
        <w:t>s your study coordinate with the efforts going on with our partners in the State?  Are your consultants will to work with them?</w:t>
      </w:r>
      <w:r w:rsidR="00424311">
        <w:rPr>
          <w:rFonts w:ascii="Times New Roman" w:hAnsi="Times New Roman"/>
          <w:sz w:val="24"/>
          <w:szCs w:val="24"/>
        </w:rPr>
        <w:br/>
        <w:t>A) Intend to keep the State and County in the loop.  Rockville will be doing the same.</w:t>
      </w:r>
    </w:p>
    <w:p w:rsidR="00424311" w:rsidRDefault="00424311" w:rsidP="000D4DD2">
      <w:pPr>
        <w:spacing w:before="240"/>
        <w:rPr>
          <w:rFonts w:ascii="Times New Roman" w:hAnsi="Times New Roman"/>
          <w:sz w:val="24"/>
          <w:szCs w:val="24"/>
        </w:rPr>
      </w:pPr>
      <w:r>
        <w:rPr>
          <w:rFonts w:ascii="Times New Roman" w:hAnsi="Times New Roman"/>
          <w:sz w:val="24"/>
          <w:szCs w:val="24"/>
        </w:rPr>
        <w:t>Q) Are you looking into fixing the egress with the Rockville Metro Station?</w:t>
      </w:r>
      <w:r>
        <w:rPr>
          <w:rFonts w:ascii="Times New Roman" w:hAnsi="Times New Roman"/>
          <w:sz w:val="24"/>
          <w:szCs w:val="24"/>
        </w:rPr>
        <w:br/>
        <w:t>A) Yes, working with METRO on that.</w:t>
      </w:r>
    </w:p>
    <w:p w:rsidR="00424311" w:rsidRDefault="00424311" w:rsidP="000D4DD2">
      <w:pPr>
        <w:spacing w:before="240"/>
        <w:rPr>
          <w:rFonts w:ascii="Times New Roman" w:hAnsi="Times New Roman"/>
          <w:sz w:val="24"/>
          <w:szCs w:val="24"/>
        </w:rPr>
      </w:pPr>
      <w:r>
        <w:rPr>
          <w:rFonts w:ascii="Times New Roman" w:hAnsi="Times New Roman"/>
          <w:sz w:val="24"/>
          <w:szCs w:val="24"/>
        </w:rPr>
        <w:t>Q) Are you looking into pedestrian access as part of the study?</w:t>
      </w:r>
      <w:r>
        <w:rPr>
          <w:rFonts w:ascii="Times New Roman" w:hAnsi="Times New Roman"/>
          <w:sz w:val="24"/>
          <w:szCs w:val="24"/>
        </w:rPr>
        <w:br/>
        <w:t>A) Yes.  Current system probably won’t work once the BRT buses start running.</w:t>
      </w:r>
    </w:p>
    <w:p w:rsidR="00424311" w:rsidRDefault="00424311" w:rsidP="000D4DD2">
      <w:pPr>
        <w:spacing w:before="240"/>
        <w:rPr>
          <w:rFonts w:ascii="Times New Roman" w:hAnsi="Times New Roman"/>
          <w:sz w:val="24"/>
          <w:szCs w:val="24"/>
        </w:rPr>
      </w:pPr>
      <w:r>
        <w:rPr>
          <w:rFonts w:ascii="Times New Roman" w:hAnsi="Times New Roman"/>
          <w:sz w:val="24"/>
          <w:szCs w:val="24"/>
        </w:rPr>
        <w:t>Q) These studies – are you trying to come out with a locally preferred alternative for the cross sections?</w:t>
      </w:r>
      <w:r>
        <w:rPr>
          <w:rFonts w:ascii="Times New Roman" w:hAnsi="Times New Roman"/>
          <w:sz w:val="24"/>
          <w:szCs w:val="24"/>
        </w:rPr>
        <w:br/>
        <w:t>A) Yes, that’s a good way to explain it.  The study will feed into the State’s process, but not take away any of the items the State needs to complete.</w:t>
      </w:r>
    </w:p>
    <w:p w:rsidR="00424311" w:rsidRDefault="00424311" w:rsidP="000D4DD2">
      <w:pPr>
        <w:spacing w:before="240"/>
        <w:rPr>
          <w:rFonts w:ascii="Times New Roman" w:hAnsi="Times New Roman"/>
          <w:sz w:val="24"/>
          <w:szCs w:val="24"/>
        </w:rPr>
      </w:pPr>
      <w:r>
        <w:rPr>
          <w:rFonts w:ascii="Times New Roman" w:hAnsi="Times New Roman"/>
          <w:sz w:val="24"/>
          <w:szCs w:val="24"/>
        </w:rPr>
        <w:t>Q) There was a lot of discussion last meeting about station and consistency.  How would that apply within the city boundaries – are you looking for distinctive stations?</w:t>
      </w:r>
      <w:r>
        <w:rPr>
          <w:rFonts w:ascii="Times New Roman" w:hAnsi="Times New Roman"/>
          <w:sz w:val="24"/>
          <w:szCs w:val="24"/>
        </w:rPr>
        <w:br/>
        <w:t>A) Haven’t addressed that yet</w:t>
      </w:r>
      <w:r w:rsidR="007D66A0">
        <w:rPr>
          <w:rFonts w:ascii="Times New Roman" w:hAnsi="Times New Roman"/>
          <w:sz w:val="24"/>
          <w:szCs w:val="24"/>
        </w:rPr>
        <w:t xml:space="preserve"> and not planning to go into that level on the study</w:t>
      </w:r>
      <w:r>
        <w:rPr>
          <w:rFonts w:ascii="Times New Roman" w:hAnsi="Times New Roman"/>
          <w:sz w:val="24"/>
          <w:szCs w:val="24"/>
        </w:rPr>
        <w:t>, but would like to keep in line with the rest of the system.</w:t>
      </w:r>
    </w:p>
    <w:p w:rsidR="00424311" w:rsidRDefault="007D66A0" w:rsidP="000D4DD2">
      <w:pPr>
        <w:spacing w:before="240"/>
        <w:rPr>
          <w:rFonts w:ascii="Times New Roman" w:hAnsi="Times New Roman"/>
          <w:sz w:val="24"/>
          <w:szCs w:val="24"/>
        </w:rPr>
      </w:pPr>
      <w:r>
        <w:rPr>
          <w:rFonts w:ascii="Times New Roman" w:hAnsi="Times New Roman"/>
          <w:sz w:val="24"/>
          <w:szCs w:val="24"/>
        </w:rPr>
        <w:t>Q)</w:t>
      </w:r>
      <w:r w:rsidR="00424311">
        <w:rPr>
          <w:rFonts w:ascii="Times New Roman" w:hAnsi="Times New Roman"/>
          <w:sz w:val="24"/>
          <w:szCs w:val="24"/>
        </w:rPr>
        <w:t>Fr</w:t>
      </w:r>
      <w:r>
        <w:rPr>
          <w:rFonts w:ascii="Times New Roman" w:hAnsi="Times New Roman"/>
          <w:sz w:val="24"/>
          <w:szCs w:val="24"/>
        </w:rPr>
        <w:t xml:space="preserve">om what I understand, Rockville’s study is </w:t>
      </w:r>
      <w:r w:rsidR="00424311">
        <w:rPr>
          <w:rFonts w:ascii="Times New Roman" w:hAnsi="Times New Roman"/>
          <w:sz w:val="24"/>
          <w:szCs w:val="24"/>
        </w:rPr>
        <w:t>look</w:t>
      </w:r>
      <w:r>
        <w:rPr>
          <w:rFonts w:ascii="Times New Roman" w:hAnsi="Times New Roman"/>
          <w:sz w:val="24"/>
          <w:szCs w:val="24"/>
        </w:rPr>
        <w:t>ing at  how to accommodate the BRT w</w:t>
      </w:r>
      <w:r w:rsidR="00424311">
        <w:rPr>
          <w:rFonts w:ascii="Times New Roman" w:hAnsi="Times New Roman"/>
          <w:sz w:val="24"/>
          <w:szCs w:val="24"/>
        </w:rPr>
        <w:t xml:space="preserve">hereas Gaithersburg is more of the mindset that BRT is coming, </w:t>
      </w:r>
      <w:r>
        <w:rPr>
          <w:rFonts w:ascii="Times New Roman" w:hAnsi="Times New Roman"/>
          <w:sz w:val="24"/>
          <w:szCs w:val="24"/>
        </w:rPr>
        <w:t>what do we do to allow for BRT.</w:t>
      </w:r>
      <w:r>
        <w:rPr>
          <w:rFonts w:ascii="Times New Roman" w:hAnsi="Times New Roman"/>
          <w:sz w:val="24"/>
          <w:szCs w:val="24"/>
        </w:rPr>
        <w:br/>
        <w:t>A) It is kind of both</w:t>
      </w:r>
      <w:r w:rsidR="00424311">
        <w:rPr>
          <w:rFonts w:ascii="Times New Roman" w:hAnsi="Times New Roman"/>
          <w:sz w:val="24"/>
          <w:szCs w:val="24"/>
        </w:rPr>
        <w:t>.</w:t>
      </w:r>
    </w:p>
    <w:p w:rsidR="00424311" w:rsidRDefault="00424311" w:rsidP="000D4DD2">
      <w:pPr>
        <w:spacing w:before="240"/>
        <w:rPr>
          <w:rFonts w:ascii="Times New Roman" w:hAnsi="Times New Roman"/>
          <w:sz w:val="24"/>
          <w:szCs w:val="24"/>
        </w:rPr>
      </w:pPr>
      <w:r>
        <w:rPr>
          <w:rFonts w:ascii="Times New Roman" w:hAnsi="Times New Roman"/>
          <w:sz w:val="24"/>
          <w:szCs w:val="24"/>
        </w:rPr>
        <w:t>Q) How does this relate to your master plan work?</w:t>
      </w:r>
      <w:r>
        <w:rPr>
          <w:rFonts w:ascii="Times New Roman" w:hAnsi="Times New Roman"/>
          <w:sz w:val="24"/>
          <w:szCs w:val="24"/>
        </w:rPr>
        <w:br/>
        <w:t>A) We don’t know if it will trigger an update to the Town Center Master Plan.  We should know by the fall.  Gaithersburg said developing the BRT will fall within their master plan.</w:t>
      </w:r>
    </w:p>
    <w:p w:rsidR="00424311" w:rsidRDefault="00424311" w:rsidP="000D4DD2">
      <w:pPr>
        <w:spacing w:before="240"/>
        <w:rPr>
          <w:rFonts w:ascii="Times New Roman" w:hAnsi="Times New Roman"/>
          <w:sz w:val="24"/>
          <w:szCs w:val="24"/>
        </w:rPr>
      </w:pPr>
      <w:r>
        <w:rPr>
          <w:rFonts w:ascii="Times New Roman" w:hAnsi="Times New Roman"/>
          <w:sz w:val="24"/>
          <w:szCs w:val="24"/>
        </w:rPr>
        <w:t xml:space="preserve">The comment was made that this is a network, and we can’t have one station looking different from the others.  We need to work with the CCT because these will be the first stations up and </w:t>
      </w:r>
      <w:r>
        <w:rPr>
          <w:rFonts w:ascii="Times New Roman" w:hAnsi="Times New Roman"/>
          <w:sz w:val="24"/>
          <w:szCs w:val="24"/>
        </w:rPr>
        <w:lastRenderedPageBreak/>
        <w:t>running, sort of like no matter where a METRO station is, you know it’s a METRO station.</w:t>
      </w:r>
      <w:r w:rsidR="007D66A0">
        <w:rPr>
          <w:rFonts w:ascii="Times New Roman" w:hAnsi="Times New Roman"/>
          <w:sz w:val="24"/>
          <w:szCs w:val="24"/>
        </w:rPr>
        <w:t xml:space="preserve"> And it’s not just the look, but things like curb height are important.</w:t>
      </w:r>
    </w:p>
    <w:p w:rsidR="007D66A0" w:rsidRDefault="007D66A0" w:rsidP="000D4DD2">
      <w:pPr>
        <w:spacing w:before="240"/>
        <w:rPr>
          <w:rFonts w:ascii="Times New Roman" w:hAnsi="Times New Roman"/>
          <w:sz w:val="24"/>
          <w:szCs w:val="24"/>
        </w:rPr>
      </w:pPr>
      <w:r>
        <w:rPr>
          <w:rFonts w:ascii="Times New Roman" w:hAnsi="Times New Roman"/>
          <w:sz w:val="24"/>
          <w:szCs w:val="24"/>
        </w:rPr>
        <w:t>Q) Did anything happen with Rick Kiegel based off last month’s discussion?</w:t>
      </w:r>
      <w:r>
        <w:rPr>
          <w:rFonts w:ascii="Times New Roman" w:hAnsi="Times New Roman"/>
          <w:sz w:val="24"/>
          <w:szCs w:val="24"/>
        </w:rPr>
        <w:br/>
        <w:t>A) Rick Kiegel and Gary Erenrich have been working together regarding the stations.  They looked at the two sidewalk stations, which will probably be better for the BRT.  They are simpler and cheaper than the other types of stations, but possibly more than what the County wants to pay.  We are using the Universities at Shady Gove as the model.  Very high quality, good design, artistic, but it is affordable if you have 150 stations.  We want quality stations. There will probably be three different designs used for BRT with a common theme.</w:t>
      </w:r>
    </w:p>
    <w:p w:rsidR="007D66A0" w:rsidRDefault="007D66A0" w:rsidP="000D4DD2">
      <w:pPr>
        <w:spacing w:before="240"/>
        <w:rPr>
          <w:rFonts w:ascii="Times New Roman" w:hAnsi="Times New Roman"/>
          <w:sz w:val="24"/>
          <w:szCs w:val="24"/>
        </w:rPr>
      </w:pPr>
      <w:r>
        <w:rPr>
          <w:rFonts w:ascii="Times New Roman" w:hAnsi="Times New Roman"/>
          <w:sz w:val="24"/>
          <w:szCs w:val="24"/>
        </w:rPr>
        <w:t>Part of BRT’s image is that you have stations as opposed to bus stops, so you need the ticketing, power, lights, seating, etc., all of which come at a cost.  Drainage issues also become expensive.  The shelters aren’t the costliest part of the expense.</w:t>
      </w:r>
    </w:p>
    <w:p w:rsidR="007D66A0" w:rsidRPr="004D632E" w:rsidRDefault="007D66A0" w:rsidP="000D4DD2">
      <w:pPr>
        <w:spacing w:before="240"/>
        <w:rPr>
          <w:rFonts w:ascii="Times New Roman" w:hAnsi="Times New Roman"/>
          <w:sz w:val="24"/>
          <w:szCs w:val="24"/>
        </w:rPr>
      </w:pPr>
      <w:r>
        <w:rPr>
          <w:rFonts w:ascii="Times New Roman" w:hAnsi="Times New Roman"/>
          <w:sz w:val="24"/>
          <w:szCs w:val="24"/>
        </w:rPr>
        <w:t>Hot Spots in the County – Wheaton and Rockville stations have the most delays.  There are 100 buses per hour arriving and departing from both stations, causing the delays and making it difficult to plan around.</w:t>
      </w:r>
    </w:p>
    <w:p w:rsidR="000C0621" w:rsidRDefault="007D66A0" w:rsidP="002D5D6D">
      <w:pPr>
        <w:rPr>
          <w:rFonts w:ascii="Times New Roman" w:hAnsi="Times New Roman"/>
          <w:b/>
          <w:sz w:val="24"/>
          <w:szCs w:val="24"/>
          <w:u w:val="single"/>
        </w:rPr>
      </w:pPr>
      <w:r>
        <w:rPr>
          <w:rFonts w:ascii="Times New Roman" w:hAnsi="Times New Roman"/>
          <w:b/>
          <w:sz w:val="24"/>
          <w:szCs w:val="24"/>
          <w:u w:val="single"/>
        </w:rPr>
        <w:t>Transit Task Force Activities</w:t>
      </w:r>
    </w:p>
    <w:p w:rsidR="00DC146E" w:rsidRPr="007D66A0" w:rsidRDefault="007D66A0" w:rsidP="002D5D6D">
      <w:pPr>
        <w:rPr>
          <w:rFonts w:ascii="Times New Roman" w:hAnsi="Times New Roman"/>
          <w:sz w:val="24"/>
          <w:szCs w:val="24"/>
        </w:rPr>
      </w:pPr>
      <w:r>
        <w:rPr>
          <w:rFonts w:ascii="Times New Roman" w:hAnsi="Times New Roman"/>
          <w:sz w:val="24"/>
          <w:szCs w:val="24"/>
        </w:rPr>
        <w:t>A few weeks ago the County Executive announced the creation of the Transit Task Force.  Mark Winston is the chair.  The first meeting was held last Wednesday (April 22) and will be held through September 30, which is when the County Executive would like a report.  There are also two working groups – Finance and Operations.  The main topic is how to best organize ourselves and pay for the development of the BRT system.  Those are the basic questions they are trying to address.  The goal of the task force is to understand the issues that the County faces (constraints using existing structures and finances) and to look at the proposed legislation as a starting point and to use it to look into other options.  We need to improve what was proposed or to look at why they weren’t a</w:t>
      </w:r>
      <w:r w:rsidR="007736DB">
        <w:rPr>
          <w:rFonts w:ascii="Times New Roman" w:hAnsi="Times New Roman"/>
          <w:sz w:val="24"/>
          <w:szCs w:val="24"/>
        </w:rPr>
        <w:t>ccepted.  The meetings are held mostly in the working groups, and once the ideas are fully formed, we will take the ideas to the main task force meeting.  There will be two public forums, and all task force meetings are open to the public.  The public will be given a chance to express their concerns prior to the report being presented to the County Executive.  We are starting out with creating a context for the public to understand why the County Executive made the decisions he did.</w:t>
      </w:r>
    </w:p>
    <w:p w:rsidR="002D5D6D" w:rsidRDefault="007736DB" w:rsidP="002D5D6D">
      <w:pPr>
        <w:rPr>
          <w:rFonts w:ascii="Times New Roman" w:hAnsi="Times New Roman"/>
          <w:b/>
          <w:sz w:val="24"/>
          <w:szCs w:val="24"/>
          <w:u w:val="single"/>
        </w:rPr>
      </w:pPr>
      <w:r>
        <w:rPr>
          <w:rFonts w:ascii="Times New Roman" w:hAnsi="Times New Roman"/>
          <w:b/>
          <w:sz w:val="24"/>
          <w:szCs w:val="24"/>
          <w:u w:val="single"/>
        </w:rPr>
        <w:t>Project Updates: Purple Line, Corridor Cities Transitway, BRT Studies</w:t>
      </w:r>
    </w:p>
    <w:p w:rsidR="004D632E" w:rsidRDefault="007736DB" w:rsidP="007736DB">
      <w:pPr>
        <w:rPr>
          <w:rFonts w:ascii="Times New Roman" w:hAnsi="Times New Roman"/>
          <w:sz w:val="24"/>
          <w:szCs w:val="24"/>
        </w:rPr>
      </w:pPr>
      <w:r>
        <w:rPr>
          <w:rFonts w:ascii="Times New Roman" w:hAnsi="Times New Roman"/>
          <w:sz w:val="24"/>
          <w:szCs w:val="24"/>
        </w:rPr>
        <w:t>Not much of an update on the Purple Line.  We are still waiting for the Secretary to do his review. By the middle to end of May we should have his report.  There is a change to the CCT.  The Environmental Assessment Document was submitted in February and we still have not received a response in a timely manner.  This is pushing back the public hearing to present this document from June to September. The 30% design completion will be in October.  We will then try to complete the final Environment Assessment Document by the end of the year.</w:t>
      </w:r>
    </w:p>
    <w:p w:rsidR="007736DB" w:rsidRDefault="007736DB" w:rsidP="007736DB">
      <w:pPr>
        <w:rPr>
          <w:rFonts w:ascii="Times New Roman" w:hAnsi="Times New Roman"/>
          <w:sz w:val="24"/>
          <w:szCs w:val="24"/>
        </w:rPr>
      </w:pPr>
      <w:r>
        <w:rPr>
          <w:rFonts w:ascii="Times New Roman" w:hAnsi="Times New Roman"/>
          <w:sz w:val="24"/>
          <w:szCs w:val="24"/>
        </w:rPr>
        <w:t xml:space="preserve">Q) Federal </w:t>
      </w:r>
      <w:r w:rsidR="001A617B">
        <w:rPr>
          <w:rFonts w:ascii="Times New Roman" w:hAnsi="Times New Roman"/>
          <w:sz w:val="24"/>
          <w:szCs w:val="24"/>
        </w:rPr>
        <w:t>Transportation Administration</w:t>
      </w:r>
      <w:r>
        <w:rPr>
          <w:rFonts w:ascii="Times New Roman" w:hAnsi="Times New Roman"/>
          <w:sz w:val="24"/>
          <w:szCs w:val="24"/>
        </w:rPr>
        <w:t xml:space="preserve">’s new start process – </w:t>
      </w:r>
      <w:r w:rsidR="001A617B">
        <w:rPr>
          <w:rFonts w:ascii="Times New Roman" w:hAnsi="Times New Roman"/>
          <w:sz w:val="24"/>
          <w:szCs w:val="24"/>
        </w:rPr>
        <w:t xml:space="preserve">do you envision the CCT being rated this time around and </w:t>
      </w:r>
      <w:r>
        <w:rPr>
          <w:rFonts w:ascii="Times New Roman" w:hAnsi="Times New Roman"/>
          <w:sz w:val="24"/>
          <w:szCs w:val="24"/>
        </w:rPr>
        <w:t>do you plan to submit enough documentation to get a rating for the CCT?</w:t>
      </w:r>
      <w:r>
        <w:rPr>
          <w:rFonts w:ascii="Times New Roman" w:hAnsi="Times New Roman"/>
          <w:sz w:val="24"/>
          <w:szCs w:val="24"/>
        </w:rPr>
        <w:br/>
        <w:t xml:space="preserve">A) Answer </w:t>
      </w:r>
      <w:r w:rsidR="001A617B">
        <w:rPr>
          <w:rFonts w:ascii="Times New Roman" w:hAnsi="Times New Roman"/>
          <w:sz w:val="24"/>
          <w:szCs w:val="24"/>
        </w:rPr>
        <w:t>to both is very likely</w:t>
      </w:r>
      <w:r>
        <w:rPr>
          <w:rFonts w:ascii="Times New Roman" w:hAnsi="Times New Roman"/>
          <w:sz w:val="24"/>
          <w:szCs w:val="24"/>
        </w:rPr>
        <w:t xml:space="preserve"> no.  If the Purple and Red Line do go ahead as planned, the</w:t>
      </w:r>
      <w:r w:rsidR="001A617B">
        <w:rPr>
          <w:rFonts w:ascii="Times New Roman" w:hAnsi="Times New Roman"/>
          <w:sz w:val="24"/>
          <w:szCs w:val="24"/>
        </w:rPr>
        <w:t xml:space="preserve"> State of Maryland would have </w:t>
      </w:r>
      <w:r>
        <w:rPr>
          <w:rFonts w:ascii="Times New Roman" w:hAnsi="Times New Roman"/>
          <w:sz w:val="24"/>
          <w:szCs w:val="24"/>
        </w:rPr>
        <w:t xml:space="preserve">two out of </w:t>
      </w:r>
      <w:r w:rsidR="001A617B">
        <w:rPr>
          <w:rFonts w:ascii="Times New Roman" w:hAnsi="Times New Roman"/>
          <w:sz w:val="24"/>
          <w:szCs w:val="24"/>
        </w:rPr>
        <w:t xml:space="preserve">five </w:t>
      </w:r>
      <w:r>
        <w:rPr>
          <w:rFonts w:ascii="Times New Roman" w:hAnsi="Times New Roman"/>
          <w:sz w:val="24"/>
          <w:szCs w:val="24"/>
        </w:rPr>
        <w:t xml:space="preserve">projects in the New Start Programs.  If one of those don’t go ahead as planned, then </w:t>
      </w:r>
      <w:r w:rsidR="001A617B">
        <w:rPr>
          <w:rFonts w:ascii="Times New Roman" w:hAnsi="Times New Roman"/>
          <w:sz w:val="24"/>
          <w:szCs w:val="24"/>
        </w:rPr>
        <w:t xml:space="preserve">we will reconsider </w:t>
      </w:r>
      <w:r>
        <w:rPr>
          <w:rFonts w:ascii="Times New Roman" w:hAnsi="Times New Roman"/>
          <w:sz w:val="24"/>
          <w:szCs w:val="24"/>
        </w:rPr>
        <w:t xml:space="preserve">the CCT </w:t>
      </w:r>
      <w:r w:rsidR="001A617B">
        <w:rPr>
          <w:rFonts w:ascii="Times New Roman" w:hAnsi="Times New Roman"/>
          <w:sz w:val="24"/>
          <w:szCs w:val="24"/>
        </w:rPr>
        <w:t>going forward with</w:t>
      </w:r>
      <w:r>
        <w:rPr>
          <w:rFonts w:ascii="Times New Roman" w:hAnsi="Times New Roman"/>
          <w:sz w:val="24"/>
          <w:szCs w:val="24"/>
        </w:rPr>
        <w:t xml:space="preserve"> the rating.  </w:t>
      </w:r>
      <w:r w:rsidR="001A617B">
        <w:rPr>
          <w:rFonts w:ascii="Times New Roman" w:hAnsi="Times New Roman"/>
          <w:sz w:val="24"/>
          <w:szCs w:val="24"/>
        </w:rPr>
        <w:t>We have no scope that has us preparing new starts documentations.  If there was a priority, w</w:t>
      </w:r>
      <w:r>
        <w:rPr>
          <w:rFonts w:ascii="Times New Roman" w:hAnsi="Times New Roman"/>
          <w:sz w:val="24"/>
          <w:szCs w:val="24"/>
        </w:rPr>
        <w:t>e have the necessary material</w:t>
      </w:r>
      <w:r w:rsidR="001A617B">
        <w:rPr>
          <w:rFonts w:ascii="Times New Roman" w:hAnsi="Times New Roman"/>
          <w:sz w:val="24"/>
          <w:szCs w:val="24"/>
        </w:rPr>
        <w:t xml:space="preserve"> and are keeping is eligible.  Once we determine we want to pursue it, it would take about 3 months to submit the documents.</w:t>
      </w:r>
    </w:p>
    <w:p w:rsidR="001A617B" w:rsidRDefault="001A617B" w:rsidP="007736DB">
      <w:pPr>
        <w:rPr>
          <w:rFonts w:ascii="Times New Roman" w:hAnsi="Times New Roman"/>
          <w:sz w:val="24"/>
          <w:szCs w:val="24"/>
        </w:rPr>
      </w:pPr>
      <w:r>
        <w:rPr>
          <w:rFonts w:ascii="Times New Roman" w:hAnsi="Times New Roman"/>
          <w:sz w:val="24"/>
          <w:szCs w:val="24"/>
        </w:rPr>
        <w:t>Q) Are there things you are doing now to stay eligible for the new starts funds that you would not be doing if you weren’t going for it?</w:t>
      </w:r>
      <w:r>
        <w:rPr>
          <w:rFonts w:ascii="Times New Roman" w:hAnsi="Times New Roman"/>
          <w:sz w:val="24"/>
          <w:szCs w:val="24"/>
        </w:rPr>
        <w:br/>
        <w:t>A) Yes, the NEPA.  If we weren’t going for the New Starts Funds, we would still need to follow Maryland’s environment requirements.  When you only do the state studies, you are a bit more autonomous.  You can police yourself whereas the Federal level must have more details.</w:t>
      </w:r>
    </w:p>
    <w:p w:rsidR="001A617B" w:rsidRDefault="001A617B" w:rsidP="007736DB">
      <w:pPr>
        <w:rPr>
          <w:rFonts w:ascii="Times New Roman" w:hAnsi="Times New Roman"/>
          <w:sz w:val="24"/>
          <w:szCs w:val="24"/>
        </w:rPr>
      </w:pPr>
      <w:r>
        <w:rPr>
          <w:rFonts w:ascii="Times New Roman" w:hAnsi="Times New Roman"/>
          <w:sz w:val="24"/>
          <w:szCs w:val="24"/>
        </w:rPr>
        <w:t>Q) What is your best guess on the time difference?</w:t>
      </w:r>
      <w:r>
        <w:rPr>
          <w:rFonts w:ascii="Times New Roman" w:hAnsi="Times New Roman"/>
          <w:sz w:val="24"/>
          <w:szCs w:val="24"/>
        </w:rPr>
        <w:br/>
        <w:t>A) Probably save 25% of your time if you went State instead of Federal.</w:t>
      </w:r>
    </w:p>
    <w:p w:rsidR="001A617B" w:rsidRDefault="001A617B" w:rsidP="007736DB">
      <w:pPr>
        <w:rPr>
          <w:rFonts w:ascii="Times New Roman" w:hAnsi="Times New Roman"/>
          <w:sz w:val="24"/>
          <w:szCs w:val="24"/>
        </w:rPr>
      </w:pPr>
      <w:r>
        <w:rPr>
          <w:rFonts w:ascii="Times New Roman" w:hAnsi="Times New Roman"/>
          <w:sz w:val="24"/>
          <w:szCs w:val="24"/>
        </w:rPr>
        <w:t>Q) We’ll be at 30% design at the end of October and that is a decision point.  What is going to happen since there are no funds?</w:t>
      </w:r>
      <w:r>
        <w:rPr>
          <w:rFonts w:ascii="Times New Roman" w:hAnsi="Times New Roman"/>
          <w:sz w:val="24"/>
          <w:szCs w:val="24"/>
        </w:rPr>
        <w:br/>
        <w:t>A) That will be determined.  Right now we are moving into a traditional final design evaluation to the point where we move into the bid process.  Over the fall we will look if that is the path to follow or to look into other options, such as a 3P.  All have different implications going this year forward.</w:t>
      </w:r>
    </w:p>
    <w:p w:rsidR="001A617B" w:rsidRDefault="001A617B" w:rsidP="007736DB">
      <w:pPr>
        <w:rPr>
          <w:rFonts w:ascii="Times New Roman" w:hAnsi="Times New Roman"/>
          <w:sz w:val="24"/>
          <w:szCs w:val="24"/>
        </w:rPr>
      </w:pPr>
      <w:r>
        <w:rPr>
          <w:rFonts w:ascii="Times New Roman" w:hAnsi="Times New Roman"/>
          <w:sz w:val="24"/>
          <w:szCs w:val="24"/>
        </w:rPr>
        <w:t>Q) The current funding allocation – will that just take you through the 30% design?</w:t>
      </w:r>
      <w:r>
        <w:rPr>
          <w:rFonts w:ascii="Times New Roman" w:hAnsi="Times New Roman"/>
          <w:sz w:val="24"/>
          <w:szCs w:val="24"/>
        </w:rPr>
        <w:br/>
        <w:t xml:space="preserve">A) No.  The only part not covered is the construction money.  There are sufficient funds to get through the design phase, </w:t>
      </w:r>
      <w:r w:rsidR="00BE721D">
        <w:rPr>
          <w:rFonts w:ascii="Times New Roman" w:hAnsi="Times New Roman"/>
          <w:sz w:val="24"/>
          <w:szCs w:val="24"/>
        </w:rPr>
        <w:t>final design, and right of way acquisition</w:t>
      </w:r>
      <w:r>
        <w:rPr>
          <w:rFonts w:ascii="Times New Roman" w:hAnsi="Times New Roman"/>
          <w:sz w:val="24"/>
          <w:szCs w:val="24"/>
        </w:rPr>
        <w:t xml:space="preserve"> – the next three years. Construction</w:t>
      </w:r>
      <w:r w:rsidR="00BE721D">
        <w:rPr>
          <w:rFonts w:ascii="Times New Roman" w:hAnsi="Times New Roman"/>
          <w:sz w:val="24"/>
          <w:szCs w:val="24"/>
        </w:rPr>
        <w:t xml:space="preserve"> would take about three years.  That is the $100 million, some of what has been spent, not counting the $145 million (balance to complete).</w:t>
      </w:r>
    </w:p>
    <w:p w:rsidR="00BE721D" w:rsidRDefault="00BE721D" w:rsidP="007736DB">
      <w:pPr>
        <w:rPr>
          <w:rFonts w:ascii="Times New Roman" w:hAnsi="Times New Roman"/>
          <w:sz w:val="24"/>
          <w:szCs w:val="24"/>
        </w:rPr>
      </w:pPr>
      <w:r>
        <w:rPr>
          <w:rFonts w:ascii="Times New Roman" w:hAnsi="Times New Roman"/>
          <w:sz w:val="24"/>
          <w:szCs w:val="24"/>
        </w:rPr>
        <w:t>Q) One final thought – three years for completion of design, another three years for actual constructions.  If you had all the dollars for both phases, would it shorten the complete time?</w:t>
      </w:r>
      <w:r>
        <w:rPr>
          <w:rFonts w:ascii="Times New Roman" w:hAnsi="Times New Roman"/>
          <w:sz w:val="24"/>
          <w:szCs w:val="24"/>
        </w:rPr>
        <w:br/>
        <w:t>A) Not the way it is.  You could possibly take it down to four years.</w:t>
      </w:r>
    </w:p>
    <w:p w:rsidR="00BE721D" w:rsidRDefault="00BE721D" w:rsidP="007736DB">
      <w:pPr>
        <w:rPr>
          <w:rFonts w:ascii="Times New Roman" w:hAnsi="Times New Roman"/>
          <w:sz w:val="24"/>
          <w:szCs w:val="24"/>
        </w:rPr>
      </w:pPr>
      <w:r>
        <w:rPr>
          <w:rFonts w:ascii="Times New Roman" w:hAnsi="Times New Roman"/>
          <w:sz w:val="24"/>
          <w:szCs w:val="24"/>
        </w:rPr>
        <w:t>Q) The process you are looking at this fall, how much of that thinking you are going to do will apply to BRT, not CCT?</w:t>
      </w:r>
      <w:r>
        <w:rPr>
          <w:rFonts w:ascii="Times New Roman" w:hAnsi="Times New Roman"/>
          <w:sz w:val="24"/>
          <w:szCs w:val="24"/>
        </w:rPr>
        <w:br/>
        <w:t>A) The work will not apply to the BRT project.  Analysis will be just to CCT, but it could be applied to BRT.</w:t>
      </w:r>
    </w:p>
    <w:p w:rsidR="00BE721D" w:rsidRDefault="00BE721D" w:rsidP="007736DB">
      <w:pPr>
        <w:rPr>
          <w:rFonts w:ascii="Times New Roman" w:hAnsi="Times New Roman"/>
          <w:sz w:val="24"/>
          <w:szCs w:val="24"/>
        </w:rPr>
      </w:pPr>
      <w:r>
        <w:rPr>
          <w:rFonts w:ascii="Times New Roman" w:hAnsi="Times New Roman"/>
          <w:sz w:val="24"/>
          <w:szCs w:val="24"/>
        </w:rPr>
        <w:t>Q) Leaving aside there are differences between the CCT and the remaining lines, in your mind, shouldn’t the thought process about the structuring and the procurement of financing be coordinated between the two elements?  Would you consider over the summer, that just as we see a relationship between the design of the CCT and the BRT?</w:t>
      </w:r>
      <w:r>
        <w:rPr>
          <w:rFonts w:ascii="Times New Roman" w:hAnsi="Times New Roman"/>
          <w:sz w:val="24"/>
          <w:szCs w:val="24"/>
        </w:rPr>
        <w:br/>
        <w:t>A) We should start looking at the two efforts similarly, but the CCT is being sponsored and led by the State while the BRT is very heavily sponsored by the County, who will be making those decisions.</w:t>
      </w:r>
    </w:p>
    <w:p w:rsidR="00BE721D" w:rsidRDefault="00BE721D" w:rsidP="007736DB">
      <w:pPr>
        <w:rPr>
          <w:rFonts w:ascii="Times New Roman" w:hAnsi="Times New Roman"/>
          <w:sz w:val="24"/>
          <w:szCs w:val="24"/>
        </w:rPr>
      </w:pPr>
      <w:r>
        <w:rPr>
          <w:rFonts w:ascii="Times New Roman" w:hAnsi="Times New Roman"/>
          <w:sz w:val="24"/>
          <w:szCs w:val="24"/>
        </w:rPr>
        <w:t>Many of us look at the CCT and BRT as a single system.</w:t>
      </w:r>
    </w:p>
    <w:p w:rsidR="00BE721D" w:rsidRDefault="00BE721D" w:rsidP="007736DB">
      <w:pPr>
        <w:rPr>
          <w:rFonts w:ascii="Times New Roman" w:hAnsi="Times New Roman"/>
          <w:sz w:val="24"/>
          <w:szCs w:val="24"/>
        </w:rPr>
      </w:pPr>
      <w:r>
        <w:rPr>
          <w:rFonts w:ascii="Times New Roman" w:hAnsi="Times New Roman"/>
          <w:sz w:val="24"/>
          <w:szCs w:val="24"/>
        </w:rPr>
        <w:t>BRT studies are continuing.  We just finished the second round of the CAC meetings – more process oriented.  The next meetings will be more technical and will be held toward the end of May, leading to the public meetings at the end of June.  Next month we should have the deliverables.</w:t>
      </w:r>
    </w:p>
    <w:p w:rsidR="00BE721D" w:rsidRDefault="00BE721D" w:rsidP="007736DB">
      <w:pPr>
        <w:rPr>
          <w:rFonts w:ascii="Times New Roman" w:hAnsi="Times New Roman"/>
          <w:sz w:val="24"/>
          <w:szCs w:val="24"/>
        </w:rPr>
      </w:pPr>
      <w:r>
        <w:rPr>
          <w:rFonts w:ascii="Times New Roman" w:hAnsi="Times New Roman"/>
          <w:sz w:val="24"/>
          <w:szCs w:val="24"/>
        </w:rPr>
        <w:t>Q) How many CAC meetings are you committed to?</w:t>
      </w:r>
      <w:r>
        <w:rPr>
          <w:rFonts w:ascii="Times New Roman" w:hAnsi="Times New Roman"/>
          <w:sz w:val="24"/>
          <w:szCs w:val="24"/>
        </w:rPr>
        <w:br/>
        <w:t>A) As many as it takes.</w:t>
      </w:r>
    </w:p>
    <w:p w:rsidR="00BE721D" w:rsidRDefault="00BE721D" w:rsidP="007736DB">
      <w:pPr>
        <w:rPr>
          <w:rFonts w:ascii="Times New Roman" w:hAnsi="Times New Roman"/>
          <w:sz w:val="24"/>
          <w:szCs w:val="24"/>
        </w:rPr>
      </w:pPr>
      <w:r>
        <w:rPr>
          <w:rFonts w:ascii="Times New Roman" w:hAnsi="Times New Roman"/>
          <w:sz w:val="24"/>
          <w:szCs w:val="24"/>
        </w:rPr>
        <w:t>Q) General structures – what type of feedback are you looking for?</w:t>
      </w:r>
      <w:r>
        <w:rPr>
          <w:rFonts w:ascii="Times New Roman" w:hAnsi="Times New Roman"/>
          <w:sz w:val="24"/>
          <w:szCs w:val="24"/>
        </w:rPr>
        <w:br/>
        <w:t xml:space="preserve">A) </w:t>
      </w:r>
      <w:r w:rsidR="00541A33">
        <w:rPr>
          <w:rFonts w:ascii="Times New Roman" w:hAnsi="Times New Roman"/>
          <w:sz w:val="24"/>
          <w:szCs w:val="24"/>
        </w:rPr>
        <w:t>The setup is the same as SAH.  The County and State are working together to set goals and values to bring to the public.  The public workshop will bring traffic data, purpose and need data, and we will allow people to walk through at their own pace.  We hope Rockville and Gaithersburg will be there as well.</w:t>
      </w:r>
    </w:p>
    <w:p w:rsidR="00541A33" w:rsidRDefault="00541A33" w:rsidP="007736DB">
      <w:pPr>
        <w:rPr>
          <w:rFonts w:ascii="Times New Roman" w:hAnsi="Times New Roman"/>
          <w:sz w:val="24"/>
          <w:szCs w:val="24"/>
        </w:rPr>
      </w:pPr>
      <w:r>
        <w:rPr>
          <w:rFonts w:ascii="Times New Roman" w:hAnsi="Times New Roman"/>
          <w:sz w:val="24"/>
          <w:szCs w:val="24"/>
        </w:rPr>
        <w:t>Q) Why are you having them at the end of June?  Not the best time to have a public workshop – can you push it to the fall?</w:t>
      </w:r>
      <w:r>
        <w:rPr>
          <w:rFonts w:ascii="Times New Roman" w:hAnsi="Times New Roman"/>
          <w:sz w:val="24"/>
          <w:szCs w:val="24"/>
        </w:rPr>
        <w:br/>
        <w:t>A) We don’t want to go into July and August, but it is important to get this meeting in as soon as possible.</w:t>
      </w:r>
    </w:p>
    <w:p w:rsidR="00541A33" w:rsidRDefault="00541A33" w:rsidP="007736DB">
      <w:pPr>
        <w:rPr>
          <w:rFonts w:ascii="Times New Roman" w:hAnsi="Times New Roman"/>
          <w:sz w:val="24"/>
          <w:szCs w:val="24"/>
        </w:rPr>
      </w:pPr>
      <w:r>
        <w:rPr>
          <w:rFonts w:ascii="Times New Roman" w:hAnsi="Times New Roman"/>
          <w:sz w:val="24"/>
          <w:szCs w:val="24"/>
        </w:rPr>
        <w:t>Q) What’s the thinking of the other public workshops?</w:t>
      </w:r>
      <w:r>
        <w:rPr>
          <w:rFonts w:ascii="Times New Roman" w:hAnsi="Times New Roman"/>
          <w:sz w:val="24"/>
          <w:szCs w:val="24"/>
        </w:rPr>
        <w:br/>
        <w:t>A) There will be a second public workshop in 2016 (spring timeframe).</w:t>
      </w:r>
    </w:p>
    <w:p w:rsidR="00541A33" w:rsidRDefault="00541A33" w:rsidP="007736DB">
      <w:pPr>
        <w:rPr>
          <w:rFonts w:ascii="Times New Roman" w:hAnsi="Times New Roman"/>
          <w:sz w:val="24"/>
          <w:szCs w:val="24"/>
        </w:rPr>
      </w:pPr>
      <w:r>
        <w:rPr>
          <w:rFonts w:ascii="Times New Roman" w:hAnsi="Times New Roman"/>
          <w:sz w:val="24"/>
          <w:szCs w:val="24"/>
        </w:rPr>
        <w:t>Q) Is it typical for SHA to hold these meetings through June?</w:t>
      </w:r>
      <w:r>
        <w:rPr>
          <w:rFonts w:ascii="Times New Roman" w:hAnsi="Times New Roman"/>
          <w:sz w:val="24"/>
          <w:szCs w:val="24"/>
        </w:rPr>
        <w:br/>
        <w:t xml:space="preserve">A) Yes, we have found we are still able to get a good response in June.  We are looking at the week of June 15 and 22.  IF you are on vacation one weekend, you should be able to make the next one, since the information is that same at both meetings.  </w:t>
      </w:r>
    </w:p>
    <w:p w:rsidR="00541A33" w:rsidRDefault="00541A33" w:rsidP="007736DB">
      <w:pPr>
        <w:rPr>
          <w:rFonts w:ascii="Times New Roman" w:hAnsi="Times New Roman"/>
          <w:sz w:val="24"/>
          <w:szCs w:val="24"/>
        </w:rPr>
      </w:pPr>
      <w:r>
        <w:rPr>
          <w:rFonts w:ascii="Times New Roman" w:hAnsi="Times New Roman"/>
          <w:sz w:val="24"/>
          <w:szCs w:val="24"/>
        </w:rPr>
        <w:t>There was a discussion about the plans to have these public meetings in June.  The theory is that most people go on vacation right after school is out.  Several people provided their feedback about this subject matter, and SHA has offered to look at some other possible dates and to see what would happen if the meetings are pushed back to the fall.</w:t>
      </w:r>
    </w:p>
    <w:p w:rsidR="00541A33" w:rsidRDefault="00541A33" w:rsidP="007736DB">
      <w:pPr>
        <w:rPr>
          <w:rFonts w:ascii="Times New Roman" w:hAnsi="Times New Roman"/>
          <w:sz w:val="24"/>
          <w:szCs w:val="24"/>
        </w:rPr>
      </w:pPr>
      <w:r>
        <w:rPr>
          <w:rFonts w:ascii="Times New Roman" w:hAnsi="Times New Roman"/>
          <w:sz w:val="24"/>
          <w:szCs w:val="24"/>
        </w:rPr>
        <w:t>Q) Could the CAC’s use more time to review the technical information?  The lead time seems too compressed.</w:t>
      </w:r>
      <w:r>
        <w:rPr>
          <w:rFonts w:ascii="Times New Roman" w:hAnsi="Times New Roman"/>
          <w:sz w:val="24"/>
          <w:szCs w:val="24"/>
        </w:rPr>
        <w:br/>
        <w:t>A) We don’t want to go backwards on our process.  We don’t want this to affect our overall time frame for the project.</w:t>
      </w:r>
    </w:p>
    <w:p w:rsidR="00541A33" w:rsidRDefault="00541A33" w:rsidP="007736DB">
      <w:pPr>
        <w:rPr>
          <w:rFonts w:ascii="Times New Roman" w:hAnsi="Times New Roman"/>
          <w:sz w:val="24"/>
          <w:szCs w:val="24"/>
        </w:rPr>
      </w:pPr>
      <w:r>
        <w:rPr>
          <w:rFonts w:ascii="Times New Roman" w:hAnsi="Times New Roman"/>
          <w:sz w:val="24"/>
          <w:szCs w:val="24"/>
        </w:rPr>
        <w:t>Q) Will the material be available on-line?</w:t>
      </w:r>
      <w:r>
        <w:rPr>
          <w:rFonts w:ascii="Times New Roman" w:hAnsi="Times New Roman"/>
          <w:sz w:val="24"/>
          <w:szCs w:val="24"/>
        </w:rPr>
        <w:br/>
        <w:t>A) Yes, all materials will be on-line.  There is no closed comment time frame.  SHA is willing to come out to speak to Communities, HOAs, etc.  There are a lot of moving parts and there are plenty of opportunities for feedback, plus there will be a mailing with the information.</w:t>
      </w:r>
    </w:p>
    <w:p w:rsidR="00541A33" w:rsidRDefault="00541A33" w:rsidP="007736DB">
      <w:pPr>
        <w:rPr>
          <w:rFonts w:ascii="Times New Roman" w:hAnsi="Times New Roman"/>
          <w:sz w:val="24"/>
          <w:szCs w:val="24"/>
        </w:rPr>
      </w:pPr>
      <w:r>
        <w:rPr>
          <w:rFonts w:ascii="Times New Roman" w:hAnsi="Times New Roman"/>
          <w:sz w:val="24"/>
          <w:szCs w:val="24"/>
        </w:rPr>
        <w:t>Q) On the other workshops there was a much larger lead time than six months.  This process sounds a lot different from the CCT.</w:t>
      </w:r>
      <w:r>
        <w:rPr>
          <w:rFonts w:ascii="Times New Roman" w:hAnsi="Times New Roman"/>
          <w:sz w:val="24"/>
          <w:szCs w:val="24"/>
        </w:rPr>
        <w:br/>
        <w:t>A) More like ten to twelve months</w:t>
      </w:r>
      <w:r w:rsidR="008C3532">
        <w:rPr>
          <w:rFonts w:ascii="Times New Roman" w:hAnsi="Times New Roman"/>
          <w:sz w:val="24"/>
          <w:szCs w:val="24"/>
        </w:rPr>
        <w:t xml:space="preserve"> between workshops</w:t>
      </w:r>
      <w:r>
        <w:rPr>
          <w:rFonts w:ascii="Times New Roman" w:hAnsi="Times New Roman"/>
          <w:sz w:val="24"/>
          <w:szCs w:val="24"/>
        </w:rPr>
        <w:t xml:space="preserve">, not six.  It is a different </w:t>
      </w:r>
      <w:r w:rsidR="008C3532">
        <w:rPr>
          <w:rFonts w:ascii="Times New Roman" w:hAnsi="Times New Roman"/>
          <w:sz w:val="24"/>
          <w:szCs w:val="24"/>
        </w:rPr>
        <w:t>process. MD 586 was a full NEPA study.</w:t>
      </w:r>
      <w:r>
        <w:rPr>
          <w:rFonts w:ascii="Times New Roman" w:hAnsi="Times New Roman"/>
          <w:sz w:val="24"/>
          <w:szCs w:val="24"/>
        </w:rPr>
        <w:t xml:space="preserve">  </w:t>
      </w:r>
      <w:r w:rsidR="008C3532">
        <w:rPr>
          <w:rFonts w:ascii="Times New Roman" w:hAnsi="Times New Roman"/>
          <w:sz w:val="24"/>
          <w:szCs w:val="24"/>
        </w:rPr>
        <w:t>You really can’t compare the two studies.</w:t>
      </w:r>
    </w:p>
    <w:p w:rsidR="008C3532" w:rsidRDefault="008C3532" w:rsidP="007736DB">
      <w:pPr>
        <w:rPr>
          <w:rFonts w:ascii="Times New Roman" w:hAnsi="Times New Roman"/>
          <w:sz w:val="24"/>
          <w:szCs w:val="24"/>
        </w:rPr>
      </w:pPr>
      <w:r>
        <w:rPr>
          <w:rFonts w:ascii="Times New Roman" w:hAnsi="Times New Roman"/>
          <w:sz w:val="24"/>
          <w:szCs w:val="24"/>
        </w:rPr>
        <w:t>Q) Why isn’t it getting the same level of studies, like CCT or MD 97? The differences in time and money spent are concerning people</w:t>
      </w:r>
      <w:r>
        <w:rPr>
          <w:rFonts w:ascii="Times New Roman" w:hAnsi="Times New Roman"/>
          <w:sz w:val="24"/>
          <w:szCs w:val="24"/>
        </w:rPr>
        <w:br/>
        <w:t>A) MD 586 and MD 355 followed NEPA, these studies are following MEPA.</w:t>
      </w:r>
    </w:p>
    <w:p w:rsidR="008C3532" w:rsidRDefault="008C3532" w:rsidP="007736DB">
      <w:pPr>
        <w:rPr>
          <w:rFonts w:ascii="Times New Roman" w:hAnsi="Times New Roman"/>
          <w:sz w:val="24"/>
          <w:szCs w:val="24"/>
        </w:rPr>
      </w:pPr>
      <w:r>
        <w:rPr>
          <w:rFonts w:ascii="Times New Roman" w:hAnsi="Times New Roman"/>
          <w:sz w:val="24"/>
          <w:szCs w:val="24"/>
        </w:rPr>
        <w:t>In order to move on to the remaining topics, Al Roshdieh stated we would discuss the schedule at the next meeting. He also said the County will look into pushing the workshops back to the fall, and to come up with a better schedule.</w:t>
      </w:r>
    </w:p>
    <w:p w:rsidR="008C3532" w:rsidRPr="004D632E" w:rsidRDefault="008C3532" w:rsidP="007736DB">
      <w:pPr>
        <w:rPr>
          <w:rFonts w:ascii="Times New Roman" w:hAnsi="Times New Roman"/>
          <w:sz w:val="24"/>
          <w:szCs w:val="24"/>
        </w:rPr>
      </w:pPr>
      <w:r>
        <w:rPr>
          <w:rFonts w:ascii="Times New Roman" w:hAnsi="Times New Roman"/>
          <w:sz w:val="24"/>
          <w:szCs w:val="24"/>
        </w:rPr>
        <w:t>We need to be able to see the bigger picture, not just a small piece of the picture.  Trying to figure out the best way to present these planning efforts – similar to Rick Kiegel, who was very clear where he is on his schedule. Need to come up with common terminology, make sure we are saying the same thing.</w:t>
      </w:r>
    </w:p>
    <w:p w:rsidR="000C0621" w:rsidRDefault="008C3532" w:rsidP="002D5D6D">
      <w:pPr>
        <w:rPr>
          <w:rFonts w:ascii="Times New Roman" w:hAnsi="Times New Roman"/>
          <w:b/>
          <w:sz w:val="24"/>
          <w:szCs w:val="24"/>
          <w:u w:val="single"/>
        </w:rPr>
      </w:pPr>
      <w:r>
        <w:rPr>
          <w:rFonts w:ascii="Times New Roman" w:hAnsi="Times New Roman"/>
          <w:b/>
          <w:sz w:val="24"/>
          <w:szCs w:val="24"/>
          <w:u w:val="single"/>
        </w:rPr>
        <w:t>Discussion of Future Meeting Topics and Schedule</w:t>
      </w:r>
    </w:p>
    <w:p w:rsidR="002D5D6D" w:rsidRDefault="008C3532" w:rsidP="008C3532">
      <w:pPr>
        <w:rPr>
          <w:rFonts w:ascii="Times New Roman" w:hAnsi="Times New Roman"/>
          <w:sz w:val="24"/>
          <w:szCs w:val="24"/>
        </w:rPr>
      </w:pPr>
      <w:r>
        <w:rPr>
          <w:rFonts w:ascii="Times New Roman" w:hAnsi="Times New Roman"/>
          <w:sz w:val="24"/>
          <w:szCs w:val="24"/>
        </w:rPr>
        <w:t>At the last meeting we ran out of time to discuss this topic.  A document with ideas for future meeting topics was presented to the committee. Some thought that came out of this discussion:</w:t>
      </w:r>
    </w:p>
    <w:p w:rsidR="008C3532" w:rsidRPr="008C3532" w:rsidRDefault="008C3532" w:rsidP="008C3532">
      <w:pPr>
        <w:pStyle w:val="ListParagraph"/>
        <w:numPr>
          <w:ilvl w:val="0"/>
          <w:numId w:val="6"/>
        </w:numPr>
        <w:rPr>
          <w:rFonts w:ascii="Times New Roman" w:eastAsiaTheme="minorEastAsia" w:hAnsi="Times New Roman"/>
          <w:sz w:val="24"/>
          <w:szCs w:val="24"/>
        </w:rPr>
      </w:pPr>
      <w:r w:rsidRPr="008C3532">
        <w:rPr>
          <w:rFonts w:ascii="Times New Roman" w:hAnsi="Times New Roman"/>
          <w:sz w:val="24"/>
          <w:szCs w:val="24"/>
        </w:rPr>
        <w:t>It would be great if the SC would start looking at branding and marketing, looking at it in terms of the five corridors and the CCT – how do we want to brand this system.  It would be good to get started on it.  The second thing is we need to come back to the subject of what does the Ride On system look like as RTS comes on-line.  It would be useful to start thinking about it now, and it might get people to look into the impact of ridership on Ride On.  The sub-question on stations design – there should be some discussion by the committee on the types of stations.</w:t>
      </w:r>
    </w:p>
    <w:p w:rsidR="008C3532" w:rsidRPr="007E5F75" w:rsidRDefault="008C3532" w:rsidP="008C3532">
      <w:pPr>
        <w:pStyle w:val="ListParagraph"/>
        <w:numPr>
          <w:ilvl w:val="0"/>
          <w:numId w:val="6"/>
        </w:numPr>
        <w:rPr>
          <w:rFonts w:ascii="Times New Roman" w:eastAsiaTheme="minorEastAsia" w:hAnsi="Times New Roman"/>
          <w:sz w:val="24"/>
          <w:szCs w:val="24"/>
        </w:rPr>
      </w:pPr>
      <w:r>
        <w:rPr>
          <w:rFonts w:ascii="Times New Roman" w:hAnsi="Times New Roman"/>
          <w:sz w:val="24"/>
          <w:szCs w:val="24"/>
        </w:rPr>
        <w:t xml:space="preserve">Look at the bus types and work more with Rick </w:t>
      </w:r>
      <w:proofErr w:type="spellStart"/>
      <w:r w:rsidR="007E5F75">
        <w:rPr>
          <w:rFonts w:ascii="Times New Roman" w:hAnsi="Times New Roman"/>
          <w:sz w:val="24"/>
          <w:szCs w:val="24"/>
        </w:rPr>
        <w:t>Kiegel’s</w:t>
      </w:r>
      <w:proofErr w:type="spellEnd"/>
      <w:r>
        <w:rPr>
          <w:rFonts w:ascii="Times New Roman" w:hAnsi="Times New Roman"/>
          <w:sz w:val="24"/>
          <w:szCs w:val="24"/>
        </w:rPr>
        <w:t xml:space="preserve"> group, getting some architects to help with station designs that </w:t>
      </w:r>
      <w:r w:rsidR="007E5F75">
        <w:rPr>
          <w:rFonts w:ascii="Times New Roman" w:hAnsi="Times New Roman"/>
          <w:sz w:val="24"/>
          <w:szCs w:val="24"/>
        </w:rPr>
        <w:t>are effective and cost efficient.</w:t>
      </w:r>
    </w:p>
    <w:p w:rsidR="007E5F75" w:rsidRPr="007E5F75" w:rsidRDefault="007E5F75" w:rsidP="008C3532">
      <w:pPr>
        <w:pStyle w:val="ListParagraph"/>
        <w:numPr>
          <w:ilvl w:val="0"/>
          <w:numId w:val="6"/>
        </w:numPr>
        <w:rPr>
          <w:rFonts w:ascii="Times New Roman" w:eastAsiaTheme="minorEastAsia" w:hAnsi="Times New Roman"/>
          <w:sz w:val="24"/>
          <w:szCs w:val="24"/>
        </w:rPr>
      </w:pPr>
      <w:r>
        <w:rPr>
          <w:rFonts w:ascii="Times New Roman" w:hAnsi="Times New Roman"/>
          <w:sz w:val="24"/>
          <w:szCs w:val="24"/>
        </w:rPr>
        <w:t>Rick Kiegel is setting the standard for the system and we need to work more with him.</w:t>
      </w:r>
    </w:p>
    <w:p w:rsidR="007E5F75" w:rsidRPr="007E5F75" w:rsidRDefault="007E5F75" w:rsidP="008C3532">
      <w:pPr>
        <w:pStyle w:val="ListParagraph"/>
        <w:numPr>
          <w:ilvl w:val="0"/>
          <w:numId w:val="6"/>
        </w:numPr>
        <w:rPr>
          <w:rFonts w:ascii="Times New Roman" w:eastAsiaTheme="minorEastAsia" w:hAnsi="Times New Roman"/>
          <w:sz w:val="24"/>
          <w:szCs w:val="24"/>
        </w:rPr>
      </w:pPr>
      <w:r>
        <w:rPr>
          <w:rFonts w:ascii="Times New Roman" w:hAnsi="Times New Roman"/>
          <w:sz w:val="24"/>
          <w:szCs w:val="24"/>
        </w:rPr>
        <w:t>Look at how the local circulator bus lines tie in with the redesign of Ride On.</w:t>
      </w:r>
    </w:p>
    <w:p w:rsidR="007E5F75" w:rsidRDefault="007E5F75" w:rsidP="007E5F75">
      <w:pPr>
        <w:rPr>
          <w:rFonts w:ascii="Times New Roman" w:eastAsiaTheme="minorEastAsia" w:hAnsi="Times New Roman"/>
          <w:sz w:val="24"/>
          <w:szCs w:val="24"/>
        </w:rPr>
      </w:pPr>
      <w:r>
        <w:rPr>
          <w:rFonts w:ascii="Times New Roman" w:eastAsiaTheme="minorEastAsia" w:hAnsi="Times New Roman"/>
          <w:sz w:val="24"/>
          <w:szCs w:val="24"/>
        </w:rPr>
        <w:t>The other issue is the frequency of these meetings.  Some months we have struggled to come up with topics and the meetings have ended early.  Do we need to maintain these monthly meetings or should we go bi-monthly since the studies are drawn out?</w:t>
      </w:r>
    </w:p>
    <w:p w:rsidR="007E5F75" w:rsidRDefault="007E5F75" w:rsidP="007E5F75">
      <w:pPr>
        <w:pStyle w:val="ListParagraph"/>
        <w:numPr>
          <w:ilvl w:val="0"/>
          <w:numId w:val="7"/>
        </w:numPr>
        <w:rPr>
          <w:rFonts w:ascii="Times New Roman" w:eastAsiaTheme="minorEastAsia" w:hAnsi="Times New Roman"/>
          <w:sz w:val="24"/>
          <w:szCs w:val="24"/>
        </w:rPr>
      </w:pPr>
      <w:r>
        <w:rPr>
          <w:rFonts w:ascii="Times New Roman" w:eastAsiaTheme="minorEastAsia" w:hAnsi="Times New Roman"/>
          <w:sz w:val="24"/>
          <w:szCs w:val="24"/>
        </w:rPr>
        <w:t>It might be better to decrease these meetings do to the frequency of the Task Force meetings.</w:t>
      </w:r>
    </w:p>
    <w:p w:rsidR="007E5F75" w:rsidRDefault="007E5F75" w:rsidP="007E5F75">
      <w:pPr>
        <w:pStyle w:val="ListParagraph"/>
        <w:numPr>
          <w:ilvl w:val="0"/>
          <w:numId w:val="7"/>
        </w:numPr>
        <w:rPr>
          <w:rFonts w:ascii="Times New Roman" w:eastAsiaTheme="minorEastAsia" w:hAnsi="Times New Roman"/>
          <w:sz w:val="24"/>
          <w:szCs w:val="24"/>
        </w:rPr>
      </w:pPr>
      <w:r>
        <w:rPr>
          <w:rFonts w:ascii="Times New Roman" w:eastAsiaTheme="minorEastAsia" w:hAnsi="Times New Roman"/>
          <w:sz w:val="24"/>
          <w:szCs w:val="24"/>
        </w:rPr>
        <w:t>Base is off need; leave the meetings on the calendar, and decide by the topic.</w:t>
      </w:r>
    </w:p>
    <w:p w:rsidR="007E5F75" w:rsidRDefault="007E5F75" w:rsidP="007E5F75">
      <w:pPr>
        <w:pStyle w:val="ListParagraph"/>
        <w:numPr>
          <w:ilvl w:val="0"/>
          <w:numId w:val="7"/>
        </w:numPr>
        <w:rPr>
          <w:rFonts w:ascii="Times New Roman" w:eastAsiaTheme="minorEastAsia" w:hAnsi="Times New Roman"/>
          <w:sz w:val="24"/>
          <w:szCs w:val="24"/>
        </w:rPr>
      </w:pPr>
      <w:r>
        <w:rPr>
          <w:rFonts w:ascii="Times New Roman" w:eastAsiaTheme="minorEastAsia" w:hAnsi="Times New Roman"/>
          <w:sz w:val="24"/>
          <w:szCs w:val="24"/>
        </w:rPr>
        <w:t>Don’t see a need to just have a meeting; just hold one if we have the topics to do so.  We need to make sure there is material to present.</w:t>
      </w:r>
    </w:p>
    <w:p w:rsidR="007E5F75" w:rsidRDefault="007E5F75" w:rsidP="007E5F75">
      <w:pPr>
        <w:rPr>
          <w:rFonts w:ascii="Times New Roman" w:eastAsiaTheme="minorEastAsia" w:hAnsi="Times New Roman"/>
          <w:sz w:val="24"/>
          <w:szCs w:val="24"/>
        </w:rPr>
      </w:pPr>
      <w:r>
        <w:rPr>
          <w:rFonts w:ascii="Times New Roman" w:eastAsiaTheme="minorEastAsia" w:hAnsi="Times New Roman"/>
          <w:sz w:val="24"/>
          <w:szCs w:val="24"/>
        </w:rPr>
        <w:t>Q) Are the CAC being asked to give their thoughts on, for example, Ride On with regards to their communities or other needs? There seems to be no way for CACs to give reports based off their meetings.</w:t>
      </w:r>
      <w:r>
        <w:rPr>
          <w:rFonts w:ascii="Times New Roman" w:eastAsiaTheme="minorEastAsia" w:hAnsi="Times New Roman"/>
          <w:sz w:val="24"/>
          <w:szCs w:val="24"/>
        </w:rPr>
        <w:br/>
        <w:t>A) We did include the meeting minutes from the CAC meetings in the last packet.  We need to have the facilitators give presentations to the Steering Committee about what is happening during their meetings.  Perhaps have Andrew Bing, the lead facilitator, come in at the start and if the CACs have a hot topic to discuss, then have the individual facilitators come in.  We’ve gone through a few exercises with the CACs and are finding themes – pedestrian safety, current transportation needs, etc.</w:t>
      </w:r>
    </w:p>
    <w:p w:rsidR="007E5F75" w:rsidRDefault="00FC1A2A" w:rsidP="007E5F75">
      <w:pPr>
        <w:rPr>
          <w:rFonts w:ascii="Times New Roman" w:eastAsiaTheme="minorEastAsia" w:hAnsi="Times New Roman"/>
          <w:sz w:val="24"/>
          <w:szCs w:val="24"/>
        </w:rPr>
      </w:pPr>
      <w:r>
        <w:rPr>
          <w:rFonts w:ascii="Times New Roman" w:eastAsiaTheme="minorEastAsia" w:hAnsi="Times New Roman"/>
          <w:sz w:val="24"/>
          <w:szCs w:val="24"/>
        </w:rPr>
        <w:t>Q) How does the committee come to consensus and how does it get filtered back to the County Executive?</w:t>
      </w:r>
      <w:r>
        <w:rPr>
          <w:rFonts w:ascii="Times New Roman" w:eastAsiaTheme="minorEastAsia" w:hAnsi="Times New Roman"/>
          <w:sz w:val="24"/>
          <w:szCs w:val="24"/>
        </w:rPr>
        <w:br/>
        <w:t>A) This body needs to come up with a consensus (say station design) or any questions for partners are handled by having them come in and present.  This group is for the implementation of RTS.  We want to make sure the Steering Committee feels like something came out of the meeting.  Previously we had a lot of conversations about the CACs, which was used to set up and select the CAC members.</w:t>
      </w:r>
    </w:p>
    <w:p w:rsidR="00FC1A2A" w:rsidRDefault="00FC1A2A" w:rsidP="007E5F75">
      <w:pPr>
        <w:rPr>
          <w:rFonts w:ascii="Times New Roman" w:eastAsiaTheme="minorEastAsia" w:hAnsi="Times New Roman"/>
          <w:sz w:val="24"/>
          <w:szCs w:val="24"/>
        </w:rPr>
      </w:pPr>
      <w:r>
        <w:rPr>
          <w:rFonts w:ascii="Times New Roman" w:eastAsiaTheme="minorEastAsia" w:hAnsi="Times New Roman"/>
          <w:sz w:val="24"/>
          <w:szCs w:val="24"/>
        </w:rPr>
        <w:t>Q) Is there anything on this list we should cross off?</w:t>
      </w:r>
      <w:r>
        <w:rPr>
          <w:rFonts w:ascii="Times New Roman" w:eastAsiaTheme="minorEastAsia" w:hAnsi="Times New Roman"/>
          <w:sz w:val="24"/>
          <w:szCs w:val="24"/>
        </w:rPr>
        <w:br/>
        <w:t>A) Not sure we all need tours.</w:t>
      </w:r>
    </w:p>
    <w:p w:rsidR="00FC1A2A" w:rsidRDefault="00FC1A2A" w:rsidP="007E5F75">
      <w:pPr>
        <w:rPr>
          <w:rFonts w:ascii="Times New Roman" w:eastAsiaTheme="minorEastAsia" w:hAnsi="Times New Roman"/>
          <w:sz w:val="24"/>
          <w:szCs w:val="24"/>
        </w:rPr>
      </w:pPr>
      <w:r>
        <w:rPr>
          <w:rFonts w:ascii="Times New Roman" w:eastAsiaTheme="minorEastAsia" w:hAnsi="Times New Roman"/>
          <w:sz w:val="24"/>
          <w:szCs w:val="24"/>
        </w:rPr>
        <w:t>Rick Kiegel suggested that is you can find some time, check out the Route 1 Alexandria BRT that is currently running.  You can also see a lot of the same design elements for the stations.  The City of Rockville has plans to go to Alexandria to look at the BRT on Friday, May 1.</w:t>
      </w:r>
    </w:p>
    <w:p w:rsidR="002D5D6D" w:rsidRPr="004D632E" w:rsidRDefault="00FC1A2A" w:rsidP="002D5D6D">
      <w:pPr>
        <w:rPr>
          <w:rFonts w:ascii="Times New Roman" w:hAnsi="Times New Roman"/>
          <w:b/>
          <w:sz w:val="24"/>
          <w:szCs w:val="24"/>
          <w:u w:val="single"/>
        </w:rPr>
      </w:pPr>
      <w:r>
        <w:rPr>
          <w:rFonts w:ascii="Times New Roman" w:hAnsi="Times New Roman"/>
          <w:b/>
          <w:sz w:val="24"/>
          <w:szCs w:val="24"/>
          <w:u w:val="single"/>
        </w:rPr>
        <w:t>M</w:t>
      </w:r>
      <w:r w:rsidR="002D5D6D" w:rsidRPr="004D632E">
        <w:rPr>
          <w:rFonts w:ascii="Times New Roman" w:hAnsi="Times New Roman"/>
          <w:b/>
          <w:sz w:val="24"/>
          <w:szCs w:val="24"/>
          <w:u w:val="single"/>
        </w:rPr>
        <w:t>eeting Calendar</w:t>
      </w:r>
    </w:p>
    <w:p w:rsidR="002D5D6D" w:rsidRDefault="00FC1A2A" w:rsidP="002D5D6D">
      <w:pPr>
        <w:rPr>
          <w:rFonts w:ascii="Times New Roman" w:hAnsi="Times New Roman"/>
          <w:sz w:val="24"/>
          <w:szCs w:val="24"/>
        </w:rPr>
      </w:pPr>
      <w:r>
        <w:rPr>
          <w:rFonts w:ascii="Times New Roman" w:hAnsi="Times New Roman"/>
          <w:sz w:val="24"/>
          <w:szCs w:val="24"/>
        </w:rPr>
        <w:t>The next meeting is scheduled for May 27</w:t>
      </w:r>
      <w:r w:rsidR="002D5D6D" w:rsidRPr="004D632E">
        <w:rPr>
          <w:rFonts w:ascii="Times New Roman" w:hAnsi="Times New Roman"/>
          <w:sz w:val="24"/>
          <w:szCs w:val="24"/>
        </w:rPr>
        <w:t xml:space="preserve">, 2015 in the EOB </w:t>
      </w:r>
      <w:r>
        <w:rPr>
          <w:rFonts w:ascii="Times New Roman" w:hAnsi="Times New Roman"/>
          <w:sz w:val="24"/>
          <w:szCs w:val="24"/>
        </w:rPr>
        <w:t xml:space="preserve">Auditorium </w:t>
      </w:r>
      <w:r w:rsidR="002D5D6D" w:rsidRPr="004D632E">
        <w:rPr>
          <w:rFonts w:ascii="Times New Roman" w:hAnsi="Times New Roman"/>
          <w:sz w:val="24"/>
          <w:szCs w:val="24"/>
        </w:rPr>
        <w:t>at 4:00 pm</w:t>
      </w:r>
      <w:r w:rsidR="000C0621" w:rsidRPr="004D632E">
        <w:rPr>
          <w:rFonts w:ascii="Times New Roman" w:hAnsi="Times New Roman"/>
          <w:sz w:val="24"/>
          <w:szCs w:val="24"/>
        </w:rPr>
        <w:t>.</w:t>
      </w:r>
    </w:p>
    <w:p w:rsidR="00FC1A2A" w:rsidRPr="004D632E" w:rsidRDefault="00FC1A2A" w:rsidP="002D5D6D">
      <w:pPr>
        <w:rPr>
          <w:rFonts w:ascii="Times New Roman" w:hAnsi="Times New Roman"/>
          <w:sz w:val="24"/>
          <w:szCs w:val="24"/>
        </w:rPr>
      </w:pPr>
      <w:r>
        <w:rPr>
          <w:rFonts w:ascii="Times New Roman" w:hAnsi="Times New Roman"/>
          <w:sz w:val="24"/>
          <w:szCs w:val="24"/>
        </w:rPr>
        <w:t>Al Roshdieh ended the meeting at 5:47 pm.</w:t>
      </w:r>
    </w:p>
    <w:p w:rsidR="002D5D6D" w:rsidRPr="008470AC" w:rsidRDefault="002D5D6D" w:rsidP="002D5D6D">
      <w:pPr>
        <w:rPr>
          <w:rFonts w:ascii="Times New Roman" w:hAnsi="Times New Roman"/>
          <w:sz w:val="24"/>
          <w:szCs w:val="24"/>
        </w:rPr>
      </w:pPr>
    </w:p>
    <w:p w:rsidR="001C056F" w:rsidRDefault="001C056F"/>
    <w:sectPr w:rsidR="001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31E41"/>
    <w:multiLevelType w:val="hybridMultilevel"/>
    <w:tmpl w:val="DA7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659B8"/>
    <w:multiLevelType w:val="hybridMultilevel"/>
    <w:tmpl w:val="6C1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C5F11"/>
    <w:multiLevelType w:val="hybridMultilevel"/>
    <w:tmpl w:val="9E8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5DA"/>
    <w:multiLevelType w:val="hybridMultilevel"/>
    <w:tmpl w:val="A932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52747"/>
    <w:multiLevelType w:val="hybridMultilevel"/>
    <w:tmpl w:val="0A8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226B"/>
    <w:multiLevelType w:val="hybridMultilevel"/>
    <w:tmpl w:val="3F9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17206"/>
    <w:multiLevelType w:val="hybridMultilevel"/>
    <w:tmpl w:val="2C4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D"/>
    <w:rsid w:val="00014EC6"/>
    <w:rsid w:val="00042130"/>
    <w:rsid w:val="000C0621"/>
    <w:rsid w:val="000D4DD2"/>
    <w:rsid w:val="001A617B"/>
    <w:rsid w:val="001C056F"/>
    <w:rsid w:val="002D5D6D"/>
    <w:rsid w:val="003B0521"/>
    <w:rsid w:val="00424311"/>
    <w:rsid w:val="004D0FC4"/>
    <w:rsid w:val="004D632E"/>
    <w:rsid w:val="0051051B"/>
    <w:rsid w:val="00541A33"/>
    <w:rsid w:val="007736DB"/>
    <w:rsid w:val="007D1EAB"/>
    <w:rsid w:val="007D66A0"/>
    <w:rsid w:val="007E5F75"/>
    <w:rsid w:val="008C3532"/>
    <w:rsid w:val="008F7EFA"/>
    <w:rsid w:val="00A26E68"/>
    <w:rsid w:val="00A309AF"/>
    <w:rsid w:val="00B41CE6"/>
    <w:rsid w:val="00BE721D"/>
    <w:rsid w:val="00C82DB5"/>
    <w:rsid w:val="00DC146E"/>
    <w:rsid w:val="00DD3435"/>
    <w:rsid w:val="00F479F3"/>
    <w:rsid w:val="00FC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5222"/>
  <w15:docId w15:val="{03EFF99A-BDCF-4879-8594-D3A725E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6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2606</Words>
  <Characters>14855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Barrett, Warren</cp:lastModifiedBy>
  <cp:revision>2</cp:revision>
  <dcterms:created xsi:type="dcterms:W3CDTF">2016-07-13T16:55:00Z</dcterms:created>
  <dcterms:modified xsi:type="dcterms:W3CDTF">2016-07-13T16:55:00Z</dcterms:modified>
</cp:coreProperties>
</file>