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5F0AB5">
        <w:rPr>
          <w:sz w:val="28"/>
          <w:szCs w:val="28"/>
          <w:u w:val="single"/>
        </w:rPr>
        <w:t>/</w:t>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trPr>
          <w:trHeight w:hRule="exact" w:val="320"/>
        </w:trPr>
        <w:tc>
          <w:tcPr>
            <w:tcW w:w="10350" w:type="dxa"/>
            <w:gridSpan w:val="4"/>
            <w:shd w:val="pct12" w:color="auto" w:fill="auto"/>
            <w:vAlign w:val="center"/>
          </w:tcPr>
          <w:p w:rsidR="00A76083" w:rsidRDefault="00A76083">
            <w:pPr>
              <w:jc w:val="center"/>
              <w:rPr>
                <w:rFonts w:ascii="Arial" w:hAnsi="Arial"/>
                <w:sz w:val="24"/>
              </w:rPr>
            </w:pPr>
            <w:r>
              <w:rPr>
                <w:rFonts w:ascii="Arial" w:hAnsi="Arial"/>
                <w:b/>
                <w:sz w:val="24"/>
              </w:rPr>
              <w:t>EMPLOYEE INFORMATION</w:t>
            </w:r>
          </w:p>
        </w:tc>
      </w:tr>
      <w:tr w:rsidR="00A76083">
        <w:tc>
          <w:tcPr>
            <w:tcW w:w="5040" w:type="dxa"/>
          </w:tcPr>
          <w:p w:rsidR="00A76083" w:rsidRPr="00990E6B" w:rsidRDefault="00A76083">
            <w:pPr>
              <w:rPr>
                <w:rFonts w:ascii="Arial" w:hAnsi="Arial"/>
              </w:rPr>
            </w:pPr>
            <w:r w:rsidRPr="00990E6B">
              <w:rPr>
                <w:rFonts w:ascii="Arial" w:hAnsi="Arial"/>
              </w:rPr>
              <w:t>Employee Name</w:t>
            </w:r>
            <w:r w:rsidRPr="00990E6B">
              <w:rPr>
                <w:rFonts w:ascii="Arial" w:hAnsi="Arial"/>
                <w:b/>
              </w:rPr>
              <w:t>:</w:t>
            </w:r>
            <w:r w:rsidR="00062C5C">
              <w:rPr>
                <w:rFonts w:ascii="Arial" w:hAnsi="Arial"/>
                <w:b/>
              </w:rPr>
              <w:t xml:space="preserve"> </w:t>
            </w:r>
            <w:r w:rsidR="00062C5C" w:rsidRPr="00062C5C">
              <w:rPr>
                <w:rFonts w:ascii="Arial" w:hAnsi="Arial"/>
                <w:b/>
                <w:highlight w:val="yellow"/>
              </w:rPr>
              <w:t>Employee’s Name</w:t>
            </w:r>
          </w:p>
          <w:p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062C5C">
              <w:rPr>
                <w:rFonts w:ascii="Arial" w:hAnsi="Arial"/>
                <w:b/>
                <w:highlight w:val="yellow"/>
              </w:rPr>
              <w:t xml:space="preserve">from </w:t>
            </w:r>
            <w:proofErr w:type="spellStart"/>
            <w:r w:rsidR="00D863B2" w:rsidRPr="00062C5C">
              <w:rPr>
                <w:rFonts w:ascii="Arial" w:hAnsi="Arial"/>
                <w:b/>
                <w:i/>
                <w:highlight w:val="yellow"/>
                <w:u w:val="single"/>
              </w:rPr>
              <w:t>MCtime</w:t>
            </w:r>
            <w:proofErr w:type="spellEnd"/>
            <w:r w:rsidR="00D863B2" w:rsidRPr="00062C5C">
              <w:rPr>
                <w:rFonts w:ascii="Arial" w:hAnsi="Arial"/>
                <w:b/>
                <w:i/>
                <w:highlight w:val="yellow"/>
                <w:u w:val="single"/>
              </w:rPr>
              <w:t>/Telestaff</w:t>
            </w:r>
            <w:r w:rsidRPr="00E67429">
              <w:rPr>
                <w:rFonts w:ascii="Arial" w:hAnsi="Arial"/>
                <w:b/>
              </w:rPr>
              <w:t xml:space="preserve">): </w:t>
            </w:r>
          </w:p>
          <w:p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5F0AB5" w:rsidRPr="005F0AB5">
              <w:rPr>
                <w:rFonts w:ascii="Arial" w:hAnsi="Arial"/>
                <w:b/>
              </w:rPr>
              <w:t>10/1/2018</w:t>
            </w:r>
          </w:p>
        </w:tc>
        <w:tc>
          <w:tcPr>
            <w:tcW w:w="5310" w:type="dxa"/>
            <w:gridSpan w:val="3"/>
          </w:tcPr>
          <w:p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rsidR="00990E6B" w:rsidRPr="00990E6B" w:rsidRDefault="00990E6B">
            <w:pPr>
              <w:rPr>
                <w:rFonts w:ascii="Arial" w:hAnsi="Arial"/>
              </w:rPr>
            </w:pPr>
          </w:p>
          <w:p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5F0AB5" w:rsidRPr="005F0AB5">
              <w:rPr>
                <w:rFonts w:ascii="Arial" w:hAnsi="Arial"/>
                <w:b/>
                <w:highlight w:val="yellow"/>
              </w:rPr>
              <w:t>Fill this out</w:t>
            </w:r>
          </w:p>
        </w:tc>
      </w:tr>
      <w:tr w:rsidR="00A76083">
        <w:tc>
          <w:tcPr>
            <w:tcW w:w="5040" w:type="dxa"/>
          </w:tcPr>
          <w:p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5F0AB5" w:rsidRPr="005F0AB5">
              <w:rPr>
                <w:rFonts w:ascii="Arial" w:hAnsi="Arial"/>
                <w:b/>
                <w:highlight w:val="yellow"/>
              </w:rPr>
              <w:t>Supervisor’s Name</w:t>
            </w:r>
          </w:p>
          <w:p w:rsidR="00B55547" w:rsidRPr="00990E6B" w:rsidRDefault="00B55547">
            <w:pPr>
              <w:rPr>
                <w:rFonts w:ascii="Arial" w:hAnsi="Arial"/>
              </w:rPr>
            </w:pPr>
            <w:r w:rsidRPr="00990E6B">
              <w:rPr>
                <w:rFonts w:ascii="Arial" w:hAnsi="Arial"/>
              </w:rPr>
              <w:t>Additional Feedback supplied by:(list)</w:t>
            </w:r>
          </w:p>
        </w:tc>
        <w:tc>
          <w:tcPr>
            <w:tcW w:w="5310" w:type="dxa"/>
            <w:gridSpan w:val="3"/>
          </w:tcPr>
          <w:p w:rsidR="00A76083" w:rsidRPr="00990E6B" w:rsidRDefault="00A76083">
            <w:pPr>
              <w:rPr>
                <w:rFonts w:ascii="Arial" w:hAnsi="Arial"/>
              </w:rPr>
            </w:pPr>
            <w:r w:rsidRPr="00990E6B">
              <w:rPr>
                <w:rFonts w:ascii="Arial" w:hAnsi="Arial"/>
              </w:rPr>
              <w:t>Reviewing Official Name:</w:t>
            </w:r>
            <w:r w:rsidR="005F0AB5">
              <w:rPr>
                <w:rFonts w:ascii="Arial" w:hAnsi="Arial"/>
              </w:rPr>
              <w:t xml:space="preserve"> </w:t>
            </w:r>
            <w:r w:rsidR="005F0AB5" w:rsidRPr="005F0AB5">
              <w:rPr>
                <w:rFonts w:ascii="Arial" w:hAnsi="Arial"/>
                <w:b/>
                <w:highlight w:val="yellow"/>
              </w:rPr>
              <w:t>BC’s Name Here</w:t>
            </w:r>
          </w:p>
          <w:p w:rsidR="00A76083" w:rsidRPr="00990E6B" w:rsidRDefault="00A76083">
            <w:pPr>
              <w:rPr>
                <w:rFonts w:ascii="Arial" w:hAnsi="Arial"/>
                <w:b/>
              </w:rPr>
            </w:pPr>
          </w:p>
        </w:tc>
      </w:tr>
      <w:tr w:rsidR="00A76083">
        <w:tc>
          <w:tcPr>
            <w:tcW w:w="5040" w:type="dxa"/>
            <w:tcBorders>
              <w:bottom w:val="nil"/>
            </w:tcBorders>
          </w:tcPr>
          <w:p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rsidR="00B55547" w:rsidRPr="00990E6B" w:rsidRDefault="00B55547" w:rsidP="00E67429">
            <w:pPr>
              <w:ind w:left="342"/>
              <w:rPr>
                <w:rFonts w:ascii="Arial" w:hAnsi="Arial"/>
              </w:rPr>
            </w:pPr>
            <w:r w:rsidRPr="00990E6B">
              <w:rPr>
                <w:rFonts w:ascii="Arial" w:hAnsi="Arial"/>
              </w:rPr>
              <w:t>_____</w:t>
            </w:r>
            <w:proofErr w:type="spellStart"/>
            <w:r w:rsidRPr="00990E6B">
              <w:rPr>
                <w:rFonts w:ascii="Arial" w:hAnsi="Arial"/>
              </w:rPr>
              <w:t>Annual_____</w:t>
            </w:r>
            <w:proofErr w:type="gramStart"/>
            <w:r w:rsidRPr="00990E6B">
              <w:rPr>
                <w:rFonts w:ascii="Arial" w:hAnsi="Arial"/>
              </w:rPr>
              <w:t>Interim</w:t>
            </w:r>
            <w:proofErr w:type="spellEnd"/>
            <w:r w:rsidR="008F6DCF">
              <w:rPr>
                <w:rFonts w:ascii="Arial" w:hAnsi="Arial"/>
              </w:rPr>
              <w:t xml:space="preserve">  _</w:t>
            </w:r>
            <w:proofErr w:type="gramEnd"/>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rsidR="00A76083" w:rsidRPr="00990E6B" w:rsidRDefault="00A76083">
            <w:pPr>
              <w:rPr>
                <w:rFonts w:ascii="Arial" w:hAnsi="Arial"/>
              </w:rPr>
            </w:pPr>
            <w:r w:rsidRPr="00990E6B">
              <w:rPr>
                <w:rFonts w:ascii="Arial" w:hAnsi="Arial"/>
              </w:rPr>
              <w:t>Review Period</w:t>
            </w:r>
          </w:p>
          <w:p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5F0AB5">
              <w:rPr>
                <w:rFonts w:ascii="Arial" w:hAnsi="Arial"/>
                <w:b/>
              </w:rPr>
              <w:t xml:space="preserve">10/1/2018 – </w:t>
            </w:r>
            <w:r w:rsidR="005F0AB5" w:rsidRPr="005F0AB5">
              <w:rPr>
                <w:rFonts w:ascii="Arial" w:hAnsi="Arial"/>
                <w:b/>
                <w:highlight w:val="yellow"/>
              </w:rPr>
              <w:t xml:space="preserve">Use the evaluation date not </w:t>
            </w:r>
            <w:r w:rsidR="005F0AB5">
              <w:rPr>
                <w:rFonts w:ascii="Arial" w:hAnsi="Arial"/>
                <w:b/>
                <w:highlight w:val="yellow"/>
              </w:rPr>
              <w:t xml:space="preserve">the </w:t>
            </w:r>
            <w:r w:rsidR="005F0AB5" w:rsidRPr="005F0AB5">
              <w:rPr>
                <w:rFonts w:ascii="Arial" w:hAnsi="Arial"/>
                <w:b/>
                <w:highlight w:val="yellow"/>
              </w:rPr>
              <w:t>anniversary date!!</w:t>
            </w:r>
          </w:p>
        </w:tc>
      </w:tr>
      <w:tr w:rsidR="00A76083">
        <w:trPr>
          <w:trHeight w:hRule="exact" w:val="320"/>
        </w:trPr>
        <w:tc>
          <w:tcPr>
            <w:tcW w:w="10350" w:type="dxa"/>
            <w:gridSpan w:val="4"/>
            <w:shd w:val="pct12" w:color="auto" w:fill="auto"/>
            <w:vAlign w:val="center"/>
          </w:tcPr>
          <w:p w:rsidR="00A76083" w:rsidRDefault="00A76083">
            <w:pPr>
              <w:jc w:val="center"/>
              <w:rPr>
                <w:rFonts w:ascii="Arial" w:hAnsi="Arial"/>
                <w:b/>
                <w:sz w:val="24"/>
              </w:rPr>
            </w:pPr>
            <w:r>
              <w:rPr>
                <w:rFonts w:ascii="Arial" w:hAnsi="Arial"/>
                <w:b/>
                <w:sz w:val="24"/>
              </w:rPr>
              <w:t>DOCUMENTATION SIGNATURES</w:t>
            </w:r>
          </w:p>
        </w:tc>
      </w:tr>
      <w:tr w:rsidR="00A76083">
        <w:tc>
          <w:tcPr>
            <w:tcW w:w="5040" w:type="dxa"/>
          </w:tcPr>
          <w:p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rsidR="00A76083" w:rsidRPr="00990E6B" w:rsidRDefault="00A76083">
            <w:pPr>
              <w:jc w:val="center"/>
              <w:rPr>
                <w:rFonts w:ascii="Arial" w:hAnsi="Arial"/>
                <w:b/>
              </w:rPr>
            </w:pPr>
            <w:r w:rsidRPr="00990E6B">
              <w:rPr>
                <w:rFonts w:ascii="Arial" w:hAnsi="Arial"/>
                <w:b/>
              </w:rPr>
              <w:t>Date</w:t>
            </w:r>
          </w:p>
        </w:tc>
        <w:tc>
          <w:tcPr>
            <w:tcW w:w="3885" w:type="dxa"/>
          </w:tcPr>
          <w:p w:rsidR="00A76083" w:rsidRPr="00990E6B" w:rsidRDefault="00A76083">
            <w:pPr>
              <w:jc w:val="center"/>
              <w:rPr>
                <w:rFonts w:ascii="Arial" w:hAnsi="Arial"/>
                <w:b/>
              </w:rPr>
            </w:pPr>
            <w:r w:rsidRPr="00990E6B">
              <w:rPr>
                <w:rFonts w:ascii="Arial" w:hAnsi="Arial"/>
                <w:b/>
              </w:rPr>
              <w:t>Signature</w:t>
            </w:r>
          </w:p>
        </w:tc>
      </w:tr>
      <w:tr w:rsidR="00A76083">
        <w:tc>
          <w:tcPr>
            <w:tcW w:w="5040" w:type="dxa"/>
          </w:tcPr>
          <w:p w:rsidR="00A76083" w:rsidRPr="00990E6B" w:rsidRDefault="00A76083">
            <w:pPr>
              <w:rPr>
                <w:rFonts w:ascii="Arial" w:hAnsi="Arial"/>
              </w:rPr>
            </w:pPr>
            <w:r w:rsidRPr="00990E6B">
              <w:rPr>
                <w:rFonts w:ascii="Arial" w:hAnsi="Arial"/>
              </w:rPr>
              <w:t>Performance Plan Finalized</w:t>
            </w:r>
            <w:r w:rsidR="00EC123D">
              <w:rPr>
                <w:rFonts w:ascii="Arial" w:hAnsi="Arial"/>
              </w:rPr>
              <w:t>*</w:t>
            </w:r>
            <w:proofErr w:type="gramStart"/>
            <w:r w:rsidRPr="00990E6B">
              <w:rPr>
                <w:rFonts w:ascii="Arial" w:hAnsi="Arial"/>
              </w:rPr>
              <w:t xml:space="preserve">   (</w:t>
            </w:r>
            <w:proofErr w:type="gramEnd"/>
            <w:r w:rsidRPr="00990E6B">
              <w:rPr>
                <w:rFonts w:ascii="Arial" w:hAnsi="Arial"/>
              </w:rPr>
              <w:t>Employee)</w:t>
            </w:r>
          </w:p>
        </w:tc>
        <w:tc>
          <w:tcPr>
            <w:tcW w:w="1425" w:type="dxa"/>
            <w:gridSpan w:val="2"/>
          </w:tcPr>
          <w:p w:rsidR="00A76083" w:rsidRPr="005F0AB5" w:rsidRDefault="005F0AB5">
            <w:pPr>
              <w:rPr>
                <w:rFonts w:ascii="Arial" w:hAnsi="Arial"/>
                <w:b/>
              </w:rPr>
            </w:pPr>
            <w:r w:rsidRPr="005F0AB5">
              <w:rPr>
                <w:rFonts w:ascii="Arial" w:hAnsi="Arial"/>
                <w:b/>
                <w:highlight w:val="yellow"/>
              </w:rPr>
              <w:t>Fill this out</w:t>
            </w:r>
            <w:bookmarkStart w:id="0" w:name="_GoBack"/>
            <w:bookmarkEnd w:id="0"/>
          </w:p>
        </w:tc>
        <w:tc>
          <w:tcPr>
            <w:tcW w:w="3885" w:type="dxa"/>
          </w:tcPr>
          <w:p w:rsidR="00A76083" w:rsidRPr="00881CDE" w:rsidRDefault="00A76083" w:rsidP="00881CDE">
            <w:pPr>
              <w:rPr>
                <w:highlight w:val="yellow"/>
              </w:rPr>
            </w:pPr>
          </w:p>
        </w:tc>
      </w:tr>
      <w:tr w:rsidR="00A76083">
        <w:tc>
          <w:tcPr>
            <w:tcW w:w="5040" w:type="dxa"/>
          </w:tcPr>
          <w:p w:rsidR="00A76083" w:rsidRPr="00990E6B" w:rsidRDefault="00A76083">
            <w:pPr>
              <w:rPr>
                <w:rFonts w:ascii="Arial" w:hAnsi="Arial"/>
              </w:rPr>
            </w:pPr>
            <w:r w:rsidRPr="00990E6B">
              <w:rPr>
                <w:rFonts w:ascii="Arial" w:hAnsi="Arial"/>
              </w:rPr>
              <w:t xml:space="preserve">Performance Plan Finalized </w:t>
            </w:r>
            <w:proofErr w:type="gramStart"/>
            <w:r w:rsidRPr="00990E6B">
              <w:rPr>
                <w:rFonts w:ascii="Arial" w:hAnsi="Arial"/>
              </w:rPr>
              <w:t xml:space="preserve">   (</w:t>
            </w:r>
            <w:proofErr w:type="gramEnd"/>
            <w:r w:rsidRPr="00990E6B">
              <w:rPr>
                <w:rFonts w:ascii="Arial" w:hAnsi="Arial"/>
              </w:rPr>
              <w:t>Supervisor)</w:t>
            </w:r>
          </w:p>
        </w:tc>
        <w:tc>
          <w:tcPr>
            <w:tcW w:w="1425" w:type="dxa"/>
            <w:gridSpan w:val="2"/>
          </w:tcPr>
          <w:p w:rsidR="00A76083" w:rsidRPr="005F0AB5" w:rsidRDefault="005F0AB5">
            <w:pPr>
              <w:rPr>
                <w:rFonts w:ascii="Arial" w:hAnsi="Arial"/>
                <w:b/>
              </w:rPr>
            </w:pPr>
            <w:r w:rsidRPr="005F0AB5">
              <w:rPr>
                <w:rFonts w:ascii="Arial" w:hAnsi="Arial"/>
                <w:b/>
                <w:highlight w:val="yellow"/>
              </w:rPr>
              <w:t>Fill this out</w:t>
            </w:r>
          </w:p>
        </w:tc>
        <w:tc>
          <w:tcPr>
            <w:tcW w:w="3885" w:type="dxa"/>
          </w:tcPr>
          <w:p w:rsidR="00A76083" w:rsidRPr="00881CDE" w:rsidRDefault="00A76083" w:rsidP="00881CDE">
            <w:pPr>
              <w:rPr>
                <w:highlight w:val="yellow"/>
              </w:rPr>
            </w:pPr>
          </w:p>
        </w:tc>
      </w:tr>
      <w:tr w:rsidR="00A76083">
        <w:tc>
          <w:tcPr>
            <w:tcW w:w="5040" w:type="dxa"/>
          </w:tcPr>
          <w:p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rsidR="00A76083" w:rsidRPr="00990E6B" w:rsidRDefault="00A76083">
            <w:pPr>
              <w:rPr>
                <w:rFonts w:ascii="Arial" w:hAnsi="Arial"/>
              </w:rPr>
            </w:pPr>
          </w:p>
        </w:tc>
        <w:tc>
          <w:tcPr>
            <w:tcW w:w="3885" w:type="dxa"/>
          </w:tcPr>
          <w:p w:rsidR="00A76083" w:rsidRPr="00990E6B" w:rsidRDefault="00A76083">
            <w:pPr>
              <w:rPr>
                <w:rFonts w:ascii="Arial" w:hAnsi="Arial"/>
              </w:rPr>
            </w:pPr>
          </w:p>
        </w:tc>
      </w:tr>
      <w:tr w:rsidR="00A76083">
        <w:tc>
          <w:tcPr>
            <w:tcW w:w="5040" w:type="dxa"/>
          </w:tcPr>
          <w:p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rsidR="00A76083" w:rsidRPr="00990E6B" w:rsidRDefault="00A76083">
            <w:pPr>
              <w:rPr>
                <w:rFonts w:ascii="Arial" w:hAnsi="Arial"/>
              </w:rPr>
            </w:pPr>
          </w:p>
        </w:tc>
        <w:tc>
          <w:tcPr>
            <w:tcW w:w="3885" w:type="dxa"/>
          </w:tcPr>
          <w:p w:rsidR="00A76083" w:rsidRPr="00990E6B" w:rsidRDefault="00A76083">
            <w:pPr>
              <w:rPr>
                <w:rFonts w:ascii="Arial" w:hAnsi="Arial"/>
              </w:rPr>
            </w:pPr>
          </w:p>
        </w:tc>
      </w:tr>
      <w:tr w:rsidR="00A76083">
        <w:tc>
          <w:tcPr>
            <w:tcW w:w="5040" w:type="dxa"/>
          </w:tcPr>
          <w:p w:rsidR="00A76083" w:rsidRPr="00990E6B" w:rsidRDefault="00A76083">
            <w:pPr>
              <w:rPr>
                <w:rFonts w:ascii="Arial" w:hAnsi="Arial"/>
              </w:rPr>
            </w:pPr>
            <w:r w:rsidRPr="00990E6B">
              <w:rPr>
                <w:rFonts w:ascii="Arial" w:hAnsi="Arial"/>
              </w:rPr>
              <w:t>Evaluation Reviewed by Employee*</w:t>
            </w:r>
          </w:p>
        </w:tc>
        <w:tc>
          <w:tcPr>
            <w:tcW w:w="1425" w:type="dxa"/>
            <w:gridSpan w:val="2"/>
          </w:tcPr>
          <w:p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5F0AB5">
              <w:rPr>
                <w:rFonts w:ascii="Arial" w:hAnsi="Arial"/>
                <w:b/>
                <w:sz w:val="18"/>
                <w:szCs w:val="18"/>
                <w:highlight w:val="yellow"/>
              </w:rPr>
              <w:t>9/2</w:t>
            </w:r>
          </w:p>
        </w:tc>
        <w:tc>
          <w:tcPr>
            <w:tcW w:w="3885" w:type="dxa"/>
          </w:tcPr>
          <w:p w:rsidR="00A76083" w:rsidRPr="00990E6B" w:rsidRDefault="00A76083">
            <w:pPr>
              <w:rPr>
                <w:rFonts w:ascii="Arial" w:hAnsi="Arial"/>
              </w:rPr>
            </w:pPr>
          </w:p>
        </w:tc>
      </w:tr>
      <w:tr w:rsidR="00A76083">
        <w:tc>
          <w:tcPr>
            <w:tcW w:w="5040" w:type="dxa"/>
          </w:tcPr>
          <w:p w:rsidR="00A76083" w:rsidRPr="00990E6B" w:rsidRDefault="00A76083">
            <w:pPr>
              <w:rPr>
                <w:rFonts w:ascii="Arial" w:hAnsi="Arial"/>
              </w:rPr>
            </w:pPr>
            <w:r w:rsidRPr="00990E6B">
              <w:rPr>
                <w:rFonts w:ascii="Arial" w:hAnsi="Arial"/>
              </w:rPr>
              <w:t>Evaluation Finalized by Supervisor</w:t>
            </w:r>
          </w:p>
        </w:tc>
        <w:tc>
          <w:tcPr>
            <w:tcW w:w="1425" w:type="dxa"/>
            <w:gridSpan w:val="2"/>
          </w:tcPr>
          <w:p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5F0AB5">
              <w:rPr>
                <w:rFonts w:ascii="Arial" w:hAnsi="Arial"/>
                <w:b/>
                <w:sz w:val="18"/>
                <w:szCs w:val="18"/>
                <w:highlight w:val="yellow"/>
              </w:rPr>
              <w:t>9/2</w:t>
            </w:r>
          </w:p>
        </w:tc>
        <w:tc>
          <w:tcPr>
            <w:tcW w:w="3885" w:type="dxa"/>
          </w:tcPr>
          <w:p w:rsidR="00A76083" w:rsidRPr="00990E6B" w:rsidRDefault="00A76083">
            <w:pPr>
              <w:rPr>
                <w:rFonts w:ascii="Arial" w:hAnsi="Arial"/>
              </w:rPr>
            </w:pPr>
          </w:p>
        </w:tc>
      </w:tr>
      <w:tr w:rsidR="00A76083">
        <w:tc>
          <w:tcPr>
            <w:tcW w:w="5040" w:type="dxa"/>
            <w:tcBorders>
              <w:bottom w:val="nil"/>
            </w:tcBorders>
          </w:tcPr>
          <w:p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rsidR="00A76083" w:rsidRPr="00990E6B" w:rsidRDefault="00A76083">
            <w:pPr>
              <w:rPr>
                <w:rFonts w:ascii="Arial" w:hAnsi="Arial"/>
              </w:rPr>
            </w:pPr>
          </w:p>
        </w:tc>
        <w:tc>
          <w:tcPr>
            <w:tcW w:w="3885" w:type="dxa"/>
            <w:tcBorders>
              <w:bottom w:val="nil"/>
            </w:tcBorders>
          </w:tcPr>
          <w:p w:rsidR="00A76083" w:rsidRPr="00990E6B" w:rsidRDefault="00A76083">
            <w:pPr>
              <w:rPr>
                <w:rFonts w:ascii="Arial" w:hAnsi="Arial"/>
              </w:rPr>
            </w:pPr>
          </w:p>
        </w:tc>
      </w:tr>
      <w:tr w:rsidR="00A76083">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trPr>
          <w:trHeight w:val="867"/>
        </w:trPr>
        <w:tc>
          <w:tcPr>
            <w:tcW w:w="10350" w:type="dxa"/>
            <w:gridSpan w:val="4"/>
            <w:tcBorders>
              <w:top w:val="nil"/>
              <w:left w:val="single" w:sz="6" w:space="0" w:color="auto"/>
              <w:bottom w:val="nil"/>
              <w:right w:val="single" w:sz="6" w:space="0" w:color="auto"/>
            </w:tcBorders>
            <w:vAlign w:val="center"/>
          </w:tcPr>
          <w:p w:rsidR="00A76083" w:rsidRDefault="00A76083">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trPr>
          <w:trHeight w:hRule="exact" w:val="360"/>
        </w:trPr>
        <w:tc>
          <w:tcPr>
            <w:tcW w:w="10350" w:type="dxa"/>
            <w:gridSpan w:val="4"/>
            <w:shd w:val="pct12" w:color="auto" w:fill="auto"/>
            <w:vAlign w:val="center"/>
          </w:tcPr>
          <w:p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tc>
          <w:tcPr>
            <w:tcW w:w="5100" w:type="dxa"/>
            <w:gridSpan w:val="2"/>
            <w:tcBorders>
              <w:top w:val="nil"/>
              <w:left w:val="single" w:sz="6" w:space="0" w:color="auto"/>
              <w:bottom w:val="single" w:sz="6" w:space="0" w:color="auto"/>
              <w:right w:val="nil"/>
            </w:tcBorders>
          </w:tcPr>
          <w:p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tc>
          <w:tcPr>
            <w:tcW w:w="10350" w:type="dxa"/>
            <w:gridSpan w:val="4"/>
            <w:shd w:val="pct12" w:color="auto" w:fill="auto"/>
          </w:tcPr>
          <w:p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rsidR="001550D6" w:rsidRPr="001550D6" w:rsidRDefault="008148DE">
            <w:pPr>
              <w:pStyle w:val="Heading4"/>
              <w:rPr>
                <w:b w:val="0"/>
                <w:sz w:val="18"/>
                <w:szCs w:val="18"/>
              </w:rPr>
            </w:pPr>
            <w:r>
              <w:rPr>
                <w:b w:val="0"/>
                <w:sz w:val="18"/>
                <w:szCs w:val="18"/>
              </w:rPr>
              <w:t>For expectations receiving a DNME on the prior appraisal</w:t>
            </w:r>
          </w:p>
        </w:tc>
      </w:tr>
      <w:tr w:rsidR="001550D6">
        <w:tc>
          <w:tcPr>
            <w:tcW w:w="10350" w:type="dxa"/>
            <w:gridSpan w:val="4"/>
            <w:tcBorders>
              <w:bottom w:val="single" w:sz="6" w:space="0" w:color="000000"/>
            </w:tcBorders>
          </w:tcPr>
          <w:p w:rsidR="001550D6" w:rsidRDefault="008148DE">
            <w:pPr>
              <w:rPr>
                <w:rFonts w:ascii="Arial" w:hAnsi="Arial"/>
              </w:rPr>
            </w:pPr>
            <w:r>
              <w:rPr>
                <w:rFonts w:ascii="Arial" w:hAnsi="Arial"/>
              </w:rPr>
              <w:t>Expectation Group Name:</w:t>
            </w:r>
          </w:p>
          <w:p w:rsidR="008148DE" w:rsidRDefault="008148DE">
            <w:pPr>
              <w:rPr>
                <w:rFonts w:ascii="Arial" w:hAnsi="Arial"/>
              </w:rPr>
            </w:pPr>
            <w:r>
              <w:rPr>
                <w:rFonts w:ascii="Arial" w:hAnsi="Arial"/>
              </w:rPr>
              <w:t>Action Plan for Improvement</w:t>
            </w:r>
          </w:p>
          <w:p w:rsidR="001550D6" w:rsidRDefault="008148DE" w:rsidP="00AE7A08">
            <w:pPr>
              <w:rPr>
                <w:rFonts w:ascii="Arial" w:hAnsi="Arial"/>
                <w:sz w:val="24"/>
              </w:rPr>
            </w:pPr>
            <w:r>
              <w:rPr>
                <w:rFonts w:ascii="Arial" w:hAnsi="Arial"/>
              </w:rPr>
              <w:t>Re-assessment date:</w:t>
            </w:r>
          </w:p>
        </w:tc>
      </w:tr>
      <w:tr w:rsidR="008148DE">
        <w:tc>
          <w:tcPr>
            <w:tcW w:w="10350" w:type="dxa"/>
            <w:gridSpan w:val="4"/>
            <w:shd w:val="clear" w:color="auto" w:fill="D9D9D9"/>
          </w:tcPr>
          <w:p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tc>
          <w:tcPr>
            <w:tcW w:w="10350" w:type="dxa"/>
            <w:gridSpan w:val="4"/>
          </w:tcPr>
          <w:p w:rsidR="008148DE" w:rsidRDefault="008148DE" w:rsidP="008148DE">
            <w:pPr>
              <w:rPr>
                <w:rFonts w:ascii="Arial" w:hAnsi="Arial"/>
              </w:rPr>
            </w:pPr>
            <w:r>
              <w:rPr>
                <w:rFonts w:ascii="Arial" w:hAnsi="Arial"/>
              </w:rPr>
              <w:t>Career Goals &amp; Training Plan:</w:t>
            </w:r>
          </w:p>
          <w:p w:rsidR="008148DE" w:rsidRDefault="008148DE" w:rsidP="00AE7A08">
            <w:pPr>
              <w:rPr>
                <w:rFonts w:ascii="Arial" w:hAnsi="Arial"/>
                <w:sz w:val="24"/>
              </w:rPr>
            </w:pPr>
            <w:r>
              <w:rPr>
                <w:rFonts w:ascii="Arial" w:hAnsi="Arial"/>
              </w:rPr>
              <w:t>Year End Accomplishment Summary</w:t>
            </w:r>
          </w:p>
        </w:tc>
      </w:tr>
      <w:tr w:rsidR="001550D6">
        <w:tc>
          <w:tcPr>
            <w:tcW w:w="10350" w:type="dxa"/>
            <w:gridSpan w:val="4"/>
            <w:shd w:val="pct10" w:color="auto" w:fill="auto"/>
          </w:tcPr>
          <w:p w:rsidR="001550D6" w:rsidRDefault="001550D6">
            <w:pPr>
              <w:pStyle w:val="Heading4"/>
            </w:pPr>
            <w:r>
              <w:t>PROGRESS DISCUSSION NOTES</w:t>
            </w:r>
          </w:p>
          <w:p w:rsidR="001550D6" w:rsidRDefault="001550D6">
            <w:pPr>
              <w:pStyle w:val="Heading1"/>
            </w:pPr>
            <w:r>
              <w:t>TO DOCUMENT THE MID-YEAR PROGRESS DISCUSSION</w:t>
            </w:r>
          </w:p>
        </w:tc>
      </w:tr>
      <w:tr w:rsidR="001550D6">
        <w:tc>
          <w:tcPr>
            <w:tcW w:w="10350" w:type="dxa"/>
            <w:gridSpan w:val="4"/>
          </w:tcPr>
          <w:p w:rsidR="001550D6" w:rsidRDefault="001550D6">
            <w:pPr>
              <w:rPr>
                <w:rFonts w:ascii="Arial" w:hAnsi="Arial"/>
              </w:rPr>
            </w:pPr>
          </w:p>
          <w:p w:rsidR="001550D6" w:rsidRDefault="001550D6" w:rsidP="00516C1B">
            <w:pPr>
              <w:rPr>
                <w:rFonts w:ascii="Arial" w:hAnsi="Arial"/>
                <w:sz w:val="24"/>
              </w:rPr>
            </w:pPr>
          </w:p>
        </w:tc>
      </w:tr>
      <w:tr w:rsidR="001550D6">
        <w:trPr>
          <w:trHeight w:val="498"/>
        </w:trPr>
        <w:tc>
          <w:tcPr>
            <w:tcW w:w="10350" w:type="dxa"/>
            <w:gridSpan w:val="4"/>
            <w:shd w:val="pct10" w:color="auto" w:fill="auto"/>
          </w:tcPr>
          <w:p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tc>
          <w:tcPr>
            <w:tcW w:w="10350" w:type="dxa"/>
            <w:gridSpan w:val="4"/>
          </w:tcPr>
          <w:p w:rsidR="00DF3818" w:rsidRDefault="00DF3818">
            <w:pPr>
              <w:widowControl w:val="0"/>
              <w:ind w:right="-720"/>
              <w:rPr>
                <w:rFonts w:ascii="Arial" w:hAnsi="Arial"/>
              </w:rPr>
            </w:pPr>
          </w:p>
          <w:p w:rsidR="001550D6" w:rsidRPr="005F0AB5" w:rsidRDefault="005F0AB5" w:rsidP="00516C1B">
            <w:pPr>
              <w:widowControl w:val="0"/>
              <w:ind w:right="-720"/>
              <w:rPr>
                <w:rFonts w:ascii="Arial" w:hAnsi="Arial"/>
                <w:b/>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rsidR="00A70BCD" w:rsidRDefault="00903652" w:rsidP="00A70BCD">
      <w:r>
        <w:rPr>
          <w:b/>
        </w:rPr>
        <w:br w:type="page"/>
      </w:r>
      <w:proofErr w:type="spellStart"/>
      <w:proofErr w:type="gramStart"/>
      <w:r w:rsidR="00A70BCD" w:rsidRPr="0049291E">
        <w:rPr>
          <w:b/>
        </w:rPr>
        <w:lastRenderedPageBreak/>
        <w:t>Instructions:</w:t>
      </w:r>
      <w:r w:rsidR="00A70BCD">
        <w:t>Read</w:t>
      </w:r>
      <w:proofErr w:type="spellEnd"/>
      <w:proofErr w:type="gramEnd"/>
      <w:r w:rsidR="00A70BCD">
        <w:t xml:space="preserve">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w:t>
      </w:r>
      <w:proofErr w:type="gramStart"/>
      <w:r w:rsidR="00A70BCD">
        <w:t>sufficient</w:t>
      </w:r>
      <w:proofErr w:type="gramEnd"/>
      <w:r w:rsidR="00A70BCD">
        <w:t xml:space="preserve"> opportunity to demonstrate this skill or you have no information on their performance, DO NOT provide a rating.  Indicate as “Not Applicable.” </w:t>
      </w:r>
    </w:p>
    <w:p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rsidTr="00C67963">
        <w:tc>
          <w:tcPr>
            <w:tcW w:w="10008" w:type="dxa"/>
            <w:gridSpan w:val="4"/>
          </w:tcPr>
          <w:p w:rsidR="00630200" w:rsidRPr="00C67963" w:rsidRDefault="00630200" w:rsidP="00F71E58">
            <w:pPr>
              <w:rPr>
                <w:b/>
              </w:rPr>
            </w:pPr>
            <w:r w:rsidRPr="00C67963">
              <w:rPr>
                <w:b/>
              </w:rPr>
              <w:t>CRITICAL SKILL: Probationary Employee Training Program (PETP)</w:t>
            </w:r>
          </w:p>
        </w:tc>
      </w:tr>
      <w:tr w:rsidR="00630200" w:rsidRPr="00C67963" w:rsidTr="00C67963">
        <w:tc>
          <w:tcPr>
            <w:tcW w:w="10008" w:type="dxa"/>
            <w:gridSpan w:val="4"/>
          </w:tcPr>
          <w:p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rsidTr="00C67963">
        <w:tc>
          <w:tcPr>
            <w:tcW w:w="2088" w:type="dxa"/>
            <w:gridSpan w:val="2"/>
          </w:tcPr>
          <w:p w:rsidR="00630200" w:rsidRPr="00C67963" w:rsidRDefault="00630200" w:rsidP="00F71E58">
            <w:pPr>
              <w:rPr>
                <w:b/>
              </w:rPr>
            </w:pPr>
            <w:r w:rsidRPr="00C67963">
              <w:rPr>
                <w:b/>
              </w:rPr>
              <w:t>Check Performance</w:t>
            </w:r>
          </w:p>
          <w:p w:rsidR="00630200" w:rsidRPr="00C67963" w:rsidRDefault="00630200" w:rsidP="00F71E58">
            <w:pPr>
              <w:rPr>
                <w:b/>
              </w:rPr>
            </w:pPr>
            <w:r w:rsidRPr="00C67963">
              <w:rPr>
                <w:b/>
              </w:rPr>
              <w:t>Rating Category</w:t>
            </w:r>
          </w:p>
        </w:tc>
        <w:tc>
          <w:tcPr>
            <w:tcW w:w="7920" w:type="dxa"/>
            <w:gridSpan w:val="2"/>
          </w:tcPr>
          <w:p w:rsidR="00630200" w:rsidRPr="00C67963" w:rsidRDefault="00630200" w:rsidP="00C67963">
            <w:pPr>
              <w:jc w:val="center"/>
              <w:rPr>
                <w:b/>
              </w:rPr>
            </w:pPr>
            <w:r w:rsidRPr="00C67963">
              <w:rPr>
                <w:b/>
              </w:rPr>
              <w:t>Performance Description</w:t>
            </w:r>
          </w:p>
        </w:tc>
      </w:tr>
      <w:tr w:rsidR="00630200" w:rsidRPr="00C67963" w:rsidTr="00C67963">
        <w:tc>
          <w:tcPr>
            <w:tcW w:w="828" w:type="dxa"/>
          </w:tcPr>
          <w:p w:rsidR="00630200" w:rsidRPr="00C67963" w:rsidRDefault="00630200" w:rsidP="00F71E58">
            <w:pPr>
              <w:rPr>
                <w:b/>
              </w:rPr>
            </w:pPr>
          </w:p>
        </w:tc>
        <w:tc>
          <w:tcPr>
            <w:tcW w:w="9180" w:type="dxa"/>
            <w:gridSpan w:val="3"/>
          </w:tcPr>
          <w:p w:rsidR="00630200" w:rsidRPr="00510013" w:rsidRDefault="00630200" w:rsidP="00F71E58">
            <w:r w:rsidRPr="00510013">
              <w:t>Not Applicable</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F71E58">
            <w:r w:rsidRPr="00510013">
              <w:t>Does Not Meet*</w:t>
            </w:r>
          </w:p>
        </w:tc>
        <w:tc>
          <w:tcPr>
            <w:tcW w:w="7920" w:type="dxa"/>
            <w:gridSpan w:val="2"/>
          </w:tcPr>
          <w:p w:rsidR="00630200" w:rsidRPr="00C67963" w:rsidRDefault="00630200" w:rsidP="00F71E58">
            <w:pPr>
              <w:rPr>
                <w:b/>
              </w:rPr>
            </w:pPr>
            <w:r w:rsidRPr="00527F35">
              <w:t>Fails to successfully complete PETP</w:t>
            </w:r>
            <w:r w:rsidRPr="00C67963">
              <w:rPr>
                <w:b/>
              </w:rPr>
              <w:t xml:space="preserve">.   </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C67963">
            <w:pPr>
              <w:jc w:val="both"/>
            </w:pPr>
            <w:r w:rsidRPr="00510013">
              <w:t>Meets</w:t>
            </w:r>
          </w:p>
        </w:tc>
        <w:tc>
          <w:tcPr>
            <w:tcW w:w="7920" w:type="dxa"/>
            <w:gridSpan w:val="2"/>
          </w:tcPr>
          <w:p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C67963">
            <w:pPr>
              <w:jc w:val="both"/>
            </w:pPr>
            <w:r w:rsidRPr="00510013">
              <w:t>Above</w:t>
            </w:r>
          </w:p>
        </w:tc>
        <w:tc>
          <w:tcPr>
            <w:tcW w:w="7920" w:type="dxa"/>
            <w:gridSpan w:val="2"/>
          </w:tcPr>
          <w:p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rsidTr="00C67963">
        <w:tc>
          <w:tcPr>
            <w:tcW w:w="828" w:type="dxa"/>
          </w:tcPr>
          <w:p w:rsidR="00630200" w:rsidRPr="00C67963" w:rsidRDefault="00630200" w:rsidP="00F71E58">
            <w:pPr>
              <w:rPr>
                <w:b/>
              </w:rPr>
            </w:pPr>
          </w:p>
        </w:tc>
        <w:tc>
          <w:tcPr>
            <w:tcW w:w="1260" w:type="dxa"/>
          </w:tcPr>
          <w:p w:rsidR="00630200" w:rsidRPr="00510013" w:rsidRDefault="00630200" w:rsidP="00F71E58">
            <w:r w:rsidRPr="00510013">
              <w:t>Exceptional</w:t>
            </w:r>
          </w:p>
        </w:tc>
        <w:tc>
          <w:tcPr>
            <w:tcW w:w="7920" w:type="dxa"/>
            <w:gridSpan w:val="2"/>
          </w:tcPr>
          <w:p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rsidTr="00C67963">
        <w:tc>
          <w:tcPr>
            <w:tcW w:w="10008" w:type="dxa"/>
            <w:gridSpan w:val="4"/>
          </w:tcPr>
          <w:p w:rsidR="00630200" w:rsidRPr="00C86614" w:rsidRDefault="00630200" w:rsidP="00F71E58">
            <w:r w:rsidRPr="00C67963">
              <w:rPr>
                <w:b/>
              </w:rPr>
              <w:t xml:space="preserve">*Comments </w:t>
            </w:r>
            <w:r w:rsidRPr="00C86614">
              <w:t>(Comments supporting a DNME rating are REQUIRED.)</w:t>
            </w:r>
          </w:p>
          <w:p w:rsidR="00630200" w:rsidRPr="00C67963" w:rsidRDefault="00630200" w:rsidP="00F71E58">
            <w:pPr>
              <w:rPr>
                <w:b/>
              </w:rPr>
            </w:pPr>
          </w:p>
          <w:p w:rsidR="00630200" w:rsidRPr="00C67963" w:rsidRDefault="00630200" w:rsidP="00F71E58">
            <w:pPr>
              <w:rPr>
                <w:b/>
              </w:rPr>
            </w:pPr>
          </w:p>
        </w:tc>
      </w:tr>
      <w:tr w:rsidR="00AD75C4" w:rsidTr="00C67963">
        <w:tc>
          <w:tcPr>
            <w:tcW w:w="10008" w:type="dxa"/>
            <w:gridSpan w:val="4"/>
          </w:tcPr>
          <w:p w:rsidR="00AD75C4" w:rsidRPr="00C67963" w:rsidRDefault="00AD75C4" w:rsidP="00AD75C4">
            <w:pPr>
              <w:rPr>
                <w:b/>
              </w:rPr>
            </w:pPr>
            <w:r w:rsidRPr="00C67963">
              <w:rPr>
                <w:b/>
                <w:noProof/>
              </w:rPr>
              <w:t>CRITICAL SKILL: Customer Relations</w:t>
            </w:r>
          </w:p>
        </w:tc>
      </w:tr>
      <w:tr w:rsidR="00AD75C4" w:rsidTr="00C67963">
        <w:tc>
          <w:tcPr>
            <w:tcW w:w="10008" w:type="dxa"/>
            <w:gridSpan w:val="4"/>
          </w:tcPr>
          <w:p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gridSpan w:val="2"/>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3"/>
          </w:tcPr>
          <w:p w:rsidR="00AD75C4" w:rsidRPr="0099658A" w:rsidRDefault="00AD75C4" w:rsidP="00AD75C4">
            <w:r w:rsidRPr="0099658A">
              <w:t>Not Applicable</w:t>
            </w:r>
          </w:p>
        </w:tc>
      </w:tr>
      <w:tr w:rsidR="004E7915" w:rsidTr="00C67963">
        <w:tc>
          <w:tcPr>
            <w:tcW w:w="828" w:type="dxa"/>
          </w:tcPr>
          <w:p w:rsidR="004E7915" w:rsidRPr="0099658A" w:rsidRDefault="004E7915" w:rsidP="00AD75C4"/>
        </w:tc>
        <w:tc>
          <w:tcPr>
            <w:tcW w:w="1260" w:type="dxa"/>
          </w:tcPr>
          <w:p w:rsidR="004E7915" w:rsidRPr="0099658A" w:rsidRDefault="004E7915" w:rsidP="00AD75C4">
            <w:r w:rsidRPr="0099658A">
              <w:t>Does Not Meet*</w:t>
            </w:r>
          </w:p>
        </w:tc>
        <w:tc>
          <w:tcPr>
            <w:tcW w:w="7920" w:type="dxa"/>
            <w:gridSpan w:val="2"/>
          </w:tcPr>
          <w:p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rsidTr="00C67963">
        <w:tc>
          <w:tcPr>
            <w:tcW w:w="828" w:type="dxa"/>
          </w:tcPr>
          <w:p w:rsidR="004E7915" w:rsidRPr="0099658A" w:rsidRDefault="004E7915" w:rsidP="00AD75C4"/>
        </w:tc>
        <w:tc>
          <w:tcPr>
            <w:tcW w:w="1260" w:type="dxa"/>
          </w:tcPr>
          <w:p w:rsidR="004E7915" w:rsidRPr="0099658A" w:rsidRDefault="004E7915" w:rsidP="00C67963">
            <w:pPr>
              <w:jc w:val="both"/>
            </w:pPr>
            <w:r w:rsidRPr="0099658A">
              <w:t>Meets</w:t>
            </w:r>
          </w:p>
        </w:tc>
        <w:tc>
          <w:tcPr>
            <w:tcW w:w="7920" w:type="dxa"/>
            <w:gridSpan w:val="2"/>
          </w:tcPr>
          <w:p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rsidTr="00C67963">
        <w:tc>
          <w:tcPr>
            <w:tcW w:w="828" w:type="dxa"/>
          </w:tcPr>
          <w:p w:rsidR="004E7915" w:rsidRPr="0099658A" w:rsidRDefault="004E7915" w:rsidP="00AD75C4"/>
        </w:tc>
        <w:tc>
          <w:tcPr>
            <w:tcW w:w="1260" w:type="dxa"/>
          </w:tcPr>
          <w:p w:rsidR="004E7915" w:rsidRPr="0099658A" w:rsidRDefault="004E7915" w:rsidP="00C67963">
            <w:pPr>
              <w:jc w:val="both"/>
            </w:pPr>
            <w:r w:rsidRPr="0099658A">
              <w:t>Above</w:t>
            </w:r>
          </w:p>
        </w:tc>
        <w:tc>
          <w:tcPr>
            <w:tcW w:w="7920" w:type="dxa"/>
            <w:gridSpan w:val="2"/>
          </w:tcPr>
          <w:p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rsidTr="00C67963">
        <w:tc>
          <w:tcPr>
            <w:tcW w:w="828" w:type="dxa"/>
          </w:tcPr>
          <w:p w:rsidR="004E7915" w:rsidRPr="0099658A" w:rsidRDefault="004E7915" w:rsidP="00AD75C4"/>
        </w:tc>
        <w:tc>
          <w:tcPr>
            <w:tcW w:w="1260" w:type="dxa"/>
          </w:tcPr>
          <w:p w:rsidR="004E7915" w:rsidRPr="0099658A" w:rsidRDefault="004E7915" w:rsidP="00AD75C4">
            <w:r w:rsidRPr="0099658A">
              <w:t>Exceptional</w:t>
            </w:r>
          </w:p>
        </w:tc>
        <w:tc>
          <w:tcPr>
            <w:tcW w:w="7920" w:type="dxa"/>
            <w:gridSpan w:val="2"/>
          </w:tcPr>
          <w:p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rsidTr="00C67963">
        <w:tc>
          <w:tcPr>
            <w:tcW w:w="10008" w:type="dxa"/>
            <w:gridSpan w:val="4"/>
          </w:tcPr>
          <w:p w:rsidR="004E7915" w:rsidRPr="0099658A" w:rsidRDefault="004E7915" w:rsidP="00AD75C4">
            <w:r w:rsidRPr="00C67963">
              <w:rPr>
                <w:b/>
              </w:rPr>
              <w:t>*Comments (</w:t>
            </w:r>
            <w:r w:rsidRPr="0099658A">
              <w:t>Comments supporting a DNME rating are REQUIRED.)</w:t>
            </w:r>
          </w:p>
          <w:p w:rsidR="004E7915" w:rsidRPr="0099658A" w:rsidRDefault="004E7915" w:rsidP="00AD75C4"/>
          <w:p w:rsidR="004E7915" w:rsidRPr="0099658A" w:rsidRDefault="004E7915" w:rsidP="00AD75C4"/>
        </w:tc>
      </w:tr>
      <w:tr w:rsidR="004E7915" w:rsidTr="00C67963">
        <w:tc>
          <w:tcPr>
            <w:tcW w:w="10008" w:type="dxa"/>
            <w:gridSpan w:val="4"/>
          </w:tcPr>
          <w:p w:rsidR="004E7915" w:rsidRPr="00C67963" w:rsidRDefault="004E7915" w:rsidP="00C67963">
            <w:pPr>
              <w:keepNext/>
              <w:keepLines/>
              <w:rPr>
                <w:b/>
              </w:rPr>
            </w:pPr>
            <w:r w:rsidRPr="00C67963">
              <w:rPr>
                <w:b/>
                <w:noProof/>
              </w:rPr>
              <w:lastRenderedPageBreak/>
              <w:t>CRITICAL SKILL: Hose Lines &amp; Fire Attack</w:t>
            </w:r>
          </w:p>
        </w:tc>
      </w:tr>
      <w:tr w:rsidR="004E7915" w:rsidTr="00C67963">
        <w:tc>
          <w:tcPr>
            <w:tcW w:w="10008" w:type="dxa"/>
            <w:gridSpan w:val="4"/>
          </w:tcPr>
          <w:p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rsidTr="00C67963">
        <w:tc>
          <w:tcPr>
            <w:tcW w:w="2088" w:type="dxa"/>
            <w:gridSpan w:val="2"/>
          </w:tcPr>
          <w:p w:rsidR="004E7915" w:rsidRPr="00C67963" w:rsidRDefault="004E7915" w:rsidP="00C67963">
            <w:pPr>
              <w:keepNext/>
              <w:keepLines/>
              <w:rPr>
                <w:b/>
              </w:rPr>
            </w:pPr>
            <w:r w:rsidRPr="00C67963">
              <w:rPr>
                <w:b/>
              </w:rPr>
              <w:t>Check Performance Rating Category</w:t>
            </w:r>
          </w:p>
        </w:tc>
        <w:tc>
          <w:tcPr>
            <w:tcW w:w="7920" w:type="dxa"/>
            <w:gridSpan w:val="2"/>
          </w:tcPr>
          <w:p w:rsidR="004E7915" w:rsidRPr="00C67963" w:rsidRDefault="004E7915" w:rsidP="00C67963">
            <w:pPr>
              <w:keepNext/>
              <w:keepLines/>
              <w:jc w:val="center"/>
              <w:rPr>
                <w:b/>
              </w:rPr>
            </w:pPr>
            <w:r w:rsidRPr="00C67963">
              <w:rPr>
                <w:b/>
              </w:rPr>
              <w:t>Performance Description</w:t>
            </w:r>
          </w:p>
          <w:p w:rsidR="004E7915" w:rsidRPr="00C67963" w:rsidRDefault="004E7915" w:rsidP="00C67963">
            <w:pPr>
              <w:keepNext/>
              <w:keepLines/>
              <w:rPr>
                <w:b/>
              </w:rPr>
            </w:pPr>
          </w:p>
        </w:tc>
      </w:tr>
      <w:tr w:rsidR="004E7915" w:rsidTr="00C67963">
        <w:tc>
          <w:tcPr>
            <w:tcW w:w="828" w:type="dxa"/>
          </w:tcPr>
          <w:p w:rsidR="004E7915" w:rsidRPr="0099658A" w:rsidRDefault="004E7915" w:rsidP="00C67963">
            <w:pPr>
              <w:keepNext/>
              <w:keepLines/>
            </w:pPr>
          </w:p>
        </w:tc>
        <w:tc>
          <w:tcPr>
            <w:tcW w:w="9180" w:type="dxa"/>
            <w:gridSpan w:val="3"/>
          </w:tcPr>
          <w:p w:rsidR="004E7915" w:rsidRPr="0099658A" w:rsidRDefault="004E7915" w:rsidP="00C67963">
            <w:pPr>
              <w:keepNext/>
              <w:keepLines/>
            </w:pPr>
            <w:r w:rsidRPr="0099658A">
              <w:t>Not Applicable</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pPr>
            <w:r w:rsidRPr="0099658A">
              <w:t>Does Not Meet*</w:t>
            </w:r>
          </w:p>
        </w:tc>
        <w:tc>
          <w:tcPr>
            <w:tcW w:w="7920" w:type="dxa"/>
            <w:gridSpan w:val="2"/>
          </w:tcPr>
          <w:p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jc w:val="both"/>
            </w:pPr>
            <w:r w:rsidRPr="0099658A">
              <w:t>Meets</w:t>
            </w:r>
          </w:p>
        </w:tc>
        <w:tc>
          <w:tcPr>
            <w:tcW w:w="7920" w:type="dxa"/>
            <w:gridSpan w:val="2"/>
          </w:tcPr>
          <w:p w:rsidR="004E7915" w:rsidRPr="0099658A" w:rsidRDefault="004E7915" w:rsidP="00C67963">
            <w:pPr>
              <w:keepNext/>
              <w:keepLines/>
            </w:pPr>
            <w:r>
              <w:rPr>
                <w:noProof/>
              </w:rPr>
              <w:t>Properly pulls/carries, deploys and repacks various sized hand lines. (e.g. 2 1/2" line, 1 3/4" hose line)</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jc w:val="both"/>
            </w:pPr>
            <w:r w:rsidRPr="0099658A">
              <w:t>Above</w:t>
            </w:r>
          </w:p>
        </w:tc>
        <w:tc>
          <w:tcPr>
            <w:tcW w:w="7920" w:type="dxa"/>
            <w:gridSpan w:val="2"/>
          </w:tcPr>
          <w:p w:rsidR="004E7915" w:rsidRPr="0099658A" w:rsidRDefault="004E7915" w:rsidP="00C67963">
            <w:pPr>
              <w:keepNext/>
              <w:keepLines/>
            </w:pPr>
            <w:r>
              <w:rPr>
                <w:noProof/>
              </w:rPr>
              <w:t>Consistently deploys proper stream for fire attack.</w:t>
            </w:r>
          </w:p>
        </w:tc>
      </w:tr>
      <w:tr w:rsidR="004E7915" w:rsidTr="00C67963">
        <w:tc>
          <w:tcPr>
            <w:tcW w:w="828" w:type="dxa"/>
          </w:tcPr>
          <w:p w:rsidR="004E7915" w:rsidRPr="0099658A" w:rsidRDefault="004E7915" w:rsidP="00C67963">
            <w:pPr>
              <w:keepNext/>
              <w:keepLines/>
            </w:pPr>
          </w:p>
        </w:tc>
        <w:tc>
          <w:tcPr>
            <w:tcW w:w="1260" w:type="dxa"/>
          </w:tcPr>
          <w:p w:rsidR="004E7915" w:rsidRPr="0099658A" w:rsidRDefault="004E7915" w:rsidP="00C67963">
            <w:pPr>
              <w:keepNext/>
              <w:keepLines/>
            </w:pPr>
            <w:r w:rsidRPr="0099658A">
              <w:t>Exceptional</w:t>
            </w:r>
          </w:p>
        </w:tc>
        <w:tc>
          <w:tcPr>
            <w:tcW w:w="7920" w:type="dxa"/>
            <w:gridSpan w:val="2"/>
          </w:tcPr>
          <w:p w:rsidR="004E7915" w:rsidRPr="0099658A" w:rsidRDefault="004E7915" w:rsidP="00C67963">
            <w:pPr>
              <w:keepNext/>
              <w:keepLines/>
            </w:pPr>
            <w:r>
              <w:rPr>
                <w:noProof/>
              </w:rPr>
              <w:t>Deploys standard evolutions quickly and safely.  Trouble shooting and creativity demonstrated.</w:t>
            </w:r>
          </w:p>
        </w:tc>
      </w:tr>
      <w:tr w:rsidR="004E7915" w:rsidTr="00C67963">
        <w:tc>
          <w:tcPr>
            <w:tcW w:w="10008" w:type="dxa"/>
            <w:gridSpan w:val="4"/>
          </w:tcPr>
          <w:p w:rsidR="004E7915" w:rsidRPr="0099658A" w:rsidRDefault="004E7915" w:rsidP="00C67963">
            <w:pPr>
              <w:keepNext/>
              <w:keepLines/>
            </w:pPr>
            <w:r w:rsidRPr="00C67963">
              <w:rPr>
                <w:b/>
              </w:rPr>
              <w:t>*Comments (</w:t>
            </w:r>
            <w:r w:rsidRPr="0099658A">
              <w:t>Comments supporting a DNME rating are REQUIRED.)</w:t>
            </w:r>
          </w:p>
          <w:p w:rsidR="004E7915" w:rsidRPr="0099658A" w:rsidRDefault="004E7915" w:rsidP="00C67963">
            <w:pPr>
              <w:keepNext/>
              <w:keepLines/>
            </w:pPr>
          </w:p>
          <w:p w:rsidR="004E7915" w:rsidRPr="0099658A" w:rsidRDefault="004E7915" w:rsidP="00C67963">
            <w:pPr>
              <w:keepNext/>
              <w:keepLines/>
            </w:pPr>
          </w:p>
        </w:tc>
      </w:tr>
      <w:tr w:rsidR="00AD75C4" w:rsidTr="00C67963">
        <w:tc>
          <w:tcPr>
            <w:tcW w:w="10008" w:type="dxa"/>
            <w:gridSpan w:val="4"/>
          </w:tcPr>
          <w:p w:rsidR="00AD75C4" w:rsidRPr="00C67963" w:rsidRDefault="00AD75C4" w:rsidP="00AD75C4">
            <w:pPr>
              <w:rPr>
                <w:b/>
              </w:rPr>
            </w:pPr>
            <w:r w:rsidRPr="00C67963">
              <w:rPr>
                <w:b/>
                <w:noProof/>
              </w:rPr>
              <w:t>CRITICAL SKILL: Ladders</w:t>
            </w:r>
          </w:p>
        </w:tc>
      </w:tr>
      <w:tr w:rsidR="00AD75C4" w:rsidTr="00C67963">
        <w:tc>
          <w:tcPr>
            <w:tcW w:w="10008" w:type="dxa"/>
            <w:gridSpan w:val="4"/>
          </w:tcPr>
          <w:p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gridSpan w:val="2"/>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3"/>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gridSpan w:val="2"/>
          </w:tcPr>
          <w:p w:rsidR="00AD75C4" w:rsidRPr="0099658A" w:rsidRDefault="00AD75C4" w:rsidP="00AD75C4">
            <w:r>
              <w:rPr>
                <w:noProof/>
              </w:rPr>
              <w:t>Cannot identify type, component, use  or safe deployment of ladders.  Fails to use ladders appropriate to situation.</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gridSpan w:val="2"/>
          </w:tcPr>
          <w:p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gridSpan w:val="2"/>
          </w:tcPr>
          <w:p w:rsidR="00AD75C4" w:rsidRPr="0099658A" w:rsidRDefault="00AD75C4" w:rsidP="00AD75C4">
            <w:r>
              <w:rPr>
                <w:noProof/>
              </w:rPr>
              <w:t>Inspects and cleans ladders on regular basis.  Identifies and reports problems requiring maintenance.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gridSpan w:val="2"/>
          </w:tcPr>
          <w:p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rsidTr="00C67963">
        <w:tc>
          <w:tcPr>
            <w:tcW w:w="10008" w:type="dxa"/>
            <w:gridSpan w:val="4"/>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2D2D70" w:rsidRPr="00C67963" w:rsidTr="00C67963">
        <w:tc>
          <w:tcPr>
            <w:tcW w:w="10008" w:type="dxa"/>
            <w:gridSpan w:val="4"/>
          </w:tcPr>
          <w:p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rsidTr="00C67963">
        <w:tc>
          <w:tcPr>
            <w:tcW w:w="10008" w:type="dxa"/>
            <w:gridSpan w:val="4"/>
          </w:tcPr>
          <w:p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rsidTr="00C67963">
        <w:tc>
          <w:tcPr>
            <w:tcW w:w="2088" w:type="dxa"/>
            <w:gridSpan w:val="2"/>
          </w:tcPr>
          <w:p w:rsidR="002D2D70" w:rsidRPr="00C67963" w:rsidRDefault="002D2D70" w:rsidP="002D2D70">
            <w:pPr>
              <w:rPr>
                <w:b/>
              </w:rPr>
            </w:pPr>
            <w:r w:rsidRPr="00C67963">
              <w:rPr>
                <w:b/>
              </w:rPr>
              <w:t>Check Performance Rating Category</w:t>
            </w:r>
          </w:p>
        </w:tc>
        <w:tc>
          <w:tcPr>
            <w:tcW w:w="7920" w:type="dxa"/>
            <w:gridSpan w:val="2"/>
          </w:tcPr>
          <w:p w:rsidR="002D2D70" w:rsidRPr="00C67963" w:rsidRDefault="002D2D70" w:rsidP="00C67963">
            <w:pPr>
              <w:jc w:val="center"/>
              <w:rPr>
                <w:b/>
              </w:rPr>
            </w:pPr>
            <w:r w:rsidRPr="00C67963">
              <w:rPr>
                <w:b/>
              </w:rPr>
              <w:t>Performance Description</w:t>
            </w:r>
          </w:p>
          <w:p w:rsidR="002D2D70" w:rsidRPr="00C67963" w:rsidRDefault="002D2D70" w:rsidP="002D2D70">
            <w:pPr>
              <w:rPr>
                <w:b/>
              </w:rPr>
            </w:pPr>
          </w:p>
        </w:tc>
      </w:tr>
      <w:tr w:rsidR="002D2D70" w:rsidRPr="00C67963" w:rsidTr="00C67963">
        <w:tc>
          <w:tcPr>
            <w:tcW w:w="828" w:type="dxa"/>
          </w:tcPr>
          <w:p w:rsidR="002D2D70" w:rsidRPr="00C67963" w:rsidRDefault="002D2D70" w:rsidP="002D2D70">
            <w:pPr>
              <w:rPr>
                <w:b/>
              </w:rPr>
            </w:pPr>
          </w:p>
        </w:tc>
        <w:tc>
          <w:tcPr>
            <w:tcW w:w="9180" w:type="dxa"/>
            <w:gridSpan w:val="3"/>
          </w:tcPr>
          <w:p w:rsidR="002D2D70" w:rsidRPr="00510013" w:rsidRDefault="002D2D70" w:rsidP="002D2D70">
            <w:r w:rsidRPr="00510013">
              <w:t>Not Applicable</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2D2D70">
            <w:r w:rsidRPr="00510013">
              <w:t>Does Not Meet*</w:t>
            </w:r>
          </w:p>
        </w:tc>
        <w:tc>
          <w:tcPr>
            <w:tcW w:w="7920" w:type="dxa"/>
            <w:gridSpan w:val="2"/>
          </w:tcPr>
          <w:p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C67963">
            <w:pPr>
              <w:jc w:val="both"/>
            </w:pPr>
            <w:r w:rsidRPr="00510013">
              <w:t>Meets</w:t>
            </w:r>
          </w:p>
        </w:tc>
        <w:tc>
          <w:tcPr>
            <w:tcW w:w="7920" w:type="dxa"/>
            <w:gridSpan w:val="2"/>
          </w:tcPr>
          <w:p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C67963">
            <w:pPr>
              <w:jc w:val="both"/>
            </w:pPr>
            <w:r w:rsidRPr="00510013">
              <w:t>Above</w:t>
            </w:r>
          </w:p>
        </w:tc>
        <w:tc>
          <w:tcPr>
            <w:tcW w:w="7920" w:type="dxa"/>
            <w:gridSpan w:val="2"/>
          </w:tcPr>
          <w:p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rsidTr="00C67963">
        <w:tc>
          <w:tcPr>
            <w:tcW w:w="828" w:type="dxa"/>
          </w:tcPr>
          <w:p w:rsidR="002D2D70" w:rsidRPr="00C67963" w:rsidRDefault="002D2D70" w:rsidP="002D2D70">
            <w:pPr>
              <w:rPr>
                <w:b/>
              </w:rPr>
            </w:pPr>
          </w:p>
        </w:tc>
        <w:tc>
          <w:tcPr>
            <w:tcW w:w="1260" w:type="dxa"/>
          </w:tcPr>
          <w:p w:rsidR="002D2D70" w:rsidRPr="00510013" w:rsidRDefault="002D2D70" w:rsidP="002D2D70">
            <w:r w:rsidRPr="00510013">
              <w:t>Exceptional</w:t>
            </w:r>
          </w:p>
        </w:tc>
        <w:tc>
          <w:tcPr>
            <w:tcW w:w="7920" w:type="dxa"/>
            <w:gridSpan w:val="2"/>
          </w:tcPr>
          <w:p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rsidTr="00C67963">
        <w:tc>
          <w:tcPr>
            <w:tcW w:w="10008" w:type="dxa"/>
            <w:gridSpan w:val="4"/>
          </w:tcPr>
          <w:p w:rsidR="002D2D70" w:rsidRPr="00510013" w:rsidRDefault="002D2D70" w:rsidP="002D2D70">
            <w:r w:rsidRPr="00C67963">
              <w:rPr>
                <w:b/>
              </w:rPr>
              <w:t xml:space="preserve">*Comments </w:t>
            </w:r>
            <w:r w:rsidRPr="00510013">
              <w:t>(Comments supporting a DNME rating are REQUIRED.)</w:t>
            </w:r>
          </w:p>
          <w:p w:rsidR="002D2D70" w:rsidRPr="00C67963" w:rsidRDefault="002D2D70" w:rsidP="002D2D70">
            <w:pPr>
              <w:rPr>
                <w:b/>
              </w:rPr>
            </w:pPr>
          </w:p>
          <w:p w:rsidR="002D2D70" w:rsidRPr="00C67963" w:rsidRDefault="002D2D70" w:rsidP="002D2D70">
            <w:pPr>
              <w:rPr>
                <w:b/>
              </w:rPr>
            </w:pPr>
          </w:p>
        </w:tc>
      </w:tr>
      <w:tr w:rsidR="001453F1" w:rsidTr="00C67963">
        <w:tc>
          <w:tcPr>
            <w:tcW w:w="10008" w:type="dxa"/>
            <w:gridSpan w:val="4"/>
          </w:tcPr>
          <w:p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rsidTr="00C67963">
        <w:tc>
          <w:tcPr>
            <w:tcW w:w="10008" w:type="dxa"/>
            <w:gridSpan w:val="4"/>
          </w:tcPr>
          <w:p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rsidTr="00C67963">
        <w:tc>
          <w:tcPr>
            <w:tcW w:w="2088" w:type="dxa"/>
            <w:gridSpan w:val="2"/>
          </w:tcPr>
          <w:p w:rsidR="001453F1" w:rsidRPr="00C67963" w:rsidRDefault="001453F1" w:rsidP="00C67963">
            <w:pPr>
              <w:keepNext/>
              <w:keepLines/>
              <w:widowControl w:val="0"/>
              <w:rPr>
                <w:b/>
              </w:rPr>
            </w:pPr>
            <w:r w:rsidRPr="00C67963">
              <w:rPr>
                <w:b/>
              </w:rPr>
              <w:t>Check Performance Rating Category</w:t>
            </w:r>
          </w:p>
        </w:tc>
        <w:tc>
          <w:tcPr>
            <w:tcW w:w="7920" w:type="dxa"/>
            <w:gridSpan w:val="2"/>
          </w:tcPr>
          <w:p w:rsidR="001453F1" w:rsidRPr="00C67963" w:rsidRDefault="001453F1" w:rsidP="00C67963">
            <w:pPr>
              <w:keepNext/>
              <w:keepLines/>
              <w:widowControl w:val="0"/>
              <w:jc w:val="center"/>
              <w:rPr>
                <w:b/>
              </w:rPr>
            </w:pPr>
            <w:r w:rsidRPr="00C67963">
              <w:rPr>
                <w:b/>
              </w:rPr>
              <w:t>Performance Description</w:t>
            </w:r>
          </w:p>
          <w:p w:rsidR="001453F1" w:rsidRPr="00C67963" w:rsidRDefault="001453F1" w:rsidP="00C67963">
            <w:pPr>
              <w:keepNext/>
              <w:keepLines/>
              <w:widowControl w:val="0"/>
              <w:rPr>
                <w:b/>
              </w:rPr>
            </w:pPr>
          </w:p>
        </w:tc>
      </w:tr>
      <w:tr w:rsidR="001453F1" w:rsidTr="00C67963">
        <w:tc>
          <w:tcPr>
            <w:tcW w:w="828" w:type="dxa"/>
          </w:tcPr>
          <w:p w:rsidR="001453F1" w:rsidRPr="0099658A" w:rsidRDefault="001453F1" w:rsidP="00C67963">
            <w:pPr>
              <w:keepNext/>
              <w:keepLines/>
              <w:widowControl w:val="0"/>
            </w:pPr>
          </w:p>
        </w:tc>
        <w:tc>
          <w:tcPr>
            <w:tcW w:w="9180" w:type="dxa"/>
            <w:gridSpan w:val="3"/>
          </w:tcPr>
          <w:p w:rsidR="001453F1" w:rsidRPr="0099658A" w:rsidRDefault="001453F1" w:rsidP="00C67963">
            <w:pPr>
              <w:keepNext/>
              <w:keepLines/>
              <w:widowControl w:val="0"/>
            </w:pPr>
            <w:r w:rsidRPr="0099658A">
              <w:t>Not Applicable</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pPr>
            <w:r w:rsidRPr="0099658A">
              <w:t>Does Not Meet*</w:t>
            </w:r>
          </w:p>
        </w:tc>
        <w:tc>
          <w:tcPr>
            <w:tcW w:w="7920" w:type="dxa"/>
            <w:gridSpan w:val="2"/>
          </w:tcPr>
          <w:p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jc w:val="both"/>
            </w:pPr>
            <w:r w:rsidRPr="0099658A">
              <w:t>Meets</w:t>
            </w:r>
          </w:p>
        </w:tc>
        <w:tc>
          <w:tcPr>
            <w:tcW w:w="7920" w:type="dxa"/>
            <w:gridSpan w:val="2"/>
          </w:tcPr>
          <w:p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jc w:val="both"/>
            </w:pPr>
            <w:r w:rsidRPr="0099658A">
              <w:t>Above</w:t>
            </w:r>
          </w:p>
        </w:tc>
        <w:tc>
          <w:tcPr>
            <w:tcW w:w="7920" w:type="dxa"/>
            <w:gridSpan w:val="2"/>
          </w:tcPr>
          <w:p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rsidTr="00C67963">
        <w:tc>
          <w:tcPr>
            <w:tcW w:w="828" w:type="dxa"/>
          </w:tcPr>
          <w:p w:rsidR="001453F1" w:rsidRPr="0099658A" w:rsidRDefault="001453F1" w:rsidP="00C67963">
            <w:pPr>
              <w:keepNext/>
              <w:keepLines/>
              <w:widowControl w:val="0"/>
            </w:pPr>
          </w:p>
        </w:tc>
        <w:tc>
          <w:tcPr>
            <w:tcW w:w="1260" w:type="dxa"/>
          </w:tcPr>
          <w:p w:rsidR="001453F1" w:rsidRPr="0099658A" w:rsidRDefault="001453F1" w:rsidP="00C67963">
            <w:pPr>
              <w:keepNext/>
              <w:keepLines/>
              <w:widowControl w:val="0"/>
            </w:pPr>
            <w:r w:rsidRPr="0099658A">
              <w:t>Exceptional</w:t>
            </w:r>
          </w:p>
        </w:tc>
        <w:tc>
          <w:tcPr>
            <w:tcW w:w="7920" w:type="dxa"/>
            <w:gridSpan w:val="2"/>
          </w:tcPr>
          <w:p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rsidTr="00C67963">
        <w:tc>
          <w:tcPr>
            <w:tcW w:w="10008" w:type="dxa"/>
            <w:gridSpan w:val="4"/>
          </w:tcPr>
          <w:p w:rsidR="001453F1" w:rsidRPr="0099658A" w:rsidRDefault="001453F1" w:rsidP="00C67963">
            <w:pPr>
              <w:keepNext/>
              <w:keepLines/>
              <w:widowControl w:val="0"/>
            </w:pPr>
            <w:r w:rsidRPr="00C67963">
              <w:rPr>
                <w:b/>
              </w:rPr>
              <w:t>*Comments (</w:t>
            </w:r>
            <w:r w:rsidRPr="0099658A">
              <w:t>Comments supporting a DNME rating are REQUIRED.)</w:t>
            </w:r>
          </w:p>
          <w:p w:rsidR="001453F1" w:rsidRPr="0099658A" w:rsidRDefault="001453F1" w:rsidP="00C67963">
            <w:pPr>
              <w:keepNext/>
              <w:keepLines/>
              <w:widowControl w:val="0"/>
            </w:pPr>
          </w:p>
          <w:p w:rsidR="001453F1" w:rsidRPr="0099658A" w:rsidRDefault="001453F1" w:rsidP="00C67963">
            <w:pPr>
              <w:keepNext/>
              <w:keepLines/>
              <w:widowControl w:val="0"/>
            </w:pPr>
          </w:p>
        </w:tc>
      </w:tr>
      <w:tr w:rsidR="00AD75C4" w:rsidTr="00C67963">
        <w:tc>
          <w:tcPr>
            <w:tcW w:w="10008" w:type="dxa"/>
            <w:gridSpan w:val="4"/>
          </w:tcPr>
          <w:p w:rsidR="00AD75C4" w:rsidRPr="00C67963" w:rsidRDefault="00AD75C4" w:rsidP="00C67963">
            <w:pPr>
              <w:keepNext/>
              <w:keepLines/>
              <w:rPr>
                <w:b/>
              </w:rPr>
            </w:pPr>
            <w:r w:rsidRPr="00C67963">
              <w:rPr>
                <w:b/>
                <w:noProof/>
              </w:rPr>
              <w:t>Apparatus and Equipment Knowledge</w:t>
            </w:r>
          </w:p>
        </w:tc>
      </w:tr>
      <w:tr w:rsidR="00AD75C4" w:rsidTr="00C67963">
        <w:tc>
          <w:tcPr>
            <w:tcW w:w="10008" w:type="dxa"/>
            <w:gridSpan w:val="4"/>
          </w:tcPr>
          <w:p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rsidTr="00C67963">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gridSpan w:val="2"/>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c>
          <w:tcPr>
            <w:tcW w:w="828" w:type="dxa"/>
          </w:tcPr>
          <w:p w:rsidR="00AD75C4" w:rsidRPr="0099658A" w:rsidRDefault="00AD75C4" w:rsidP="00C67963">
            <w:pPr>
              <w:keepNext/>
              <w:keepLines/>
            </w:pPr>
          </w:p>
        </w:tc>
        <w:tc>
          <w:tcPr>
            <w:tcW w:w="9180" w:type="dxa"/>
            <w:gridSpan w:val="3"/>
          </w:tcPr>
          <w:p w:rsidR="00AD75C4" w:rsidRPr="0099658A" w:rsidRDefault="00AD75C4" w:rsidP="00C67963">
            <w:pPr>
              <w:keepNext/>
              <w:keepLines/>
            </w:pPr>
            <w:r w:rsidRPr="0099658A">
              <w:t>Not Applicable</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gridSpan w:val="2"/>
          </w:tcPr>
          <w:p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gridSpan w:val="2"/>
          </w:tcPr>
          <w:p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gridSpan w:val="2"/>
          </w:tcPr>
          <w:p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gridSpan w:val="2"/>
          </w:tcPr>
          <w:p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rsidTr="00C67963">
        <w:tc>
          <w:tcPr>
            <w:tcW w:w="10008" w:type="dxa"/>
            <w:gridSpan w:val="4"/>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c>
          <w:tcPr>
            <w:tcW w:w="10008" w:type="dxa"/>
            <w:gridSpan w:val="4"/>
          </w:tcPr>
          <w:p w:rsidR="00AD75C4" w:rsidRPr="00C67963" w:rsidRDefault="00AD75C4" w:rsidP="00AD75C4">
            <w:pPr>
              <w:rPr>
                <w:b/>
              </w:rPr>
            </w:pPr>
            <w:r w:rsidRPr="00C67963">
              <w:rPr>
                <w:b/>
                <w:noProof/>
              </w:rPr>
              <w:t>Dependability</w:t>
            </w:r>
          </w:p>
        </w:tc>
      </w:tr>
      <w:tr w:rsidR="00AD75C4" w:rsidTr="00C67963">
        <w:tc>
          <w:tcPr>
            <w:tcW w:w="10008" w:type="dxa"/>
            <w:gridSpan w:val="4"/>
          </w:tcPr>
          <w:p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gridSpan w:val="2"/>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3"/>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gridSpan w:val="2"/>
          </w:tcPr>
          <w:p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gridSpan w:val="2"/>
          </w:tcPr>
          <w:p w:rsidR="00AD75C4" w:rsidRPr="0099658A" w:rsidRDefault="00AD75C4" w:rsidP="00AD75C4">
            <w:r>
              <w:rPr>
                <w:noProof/>
              </w:rPr>
              <w:t>Stays focused under pressure and accommodates changes quickly.  Makes good decisions.  Keeps emotions under control in high stress situations.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gridSpan w:val="2"/>
          </w:tcPr>
          <w:p w:rsidR="00AD75C4" w:rsidRPr="0099658A" w:rsidRDefault="00AD75C4" w:rsidP="00AD75C4">
            <w:r>
              <w:rPr>
                <w:noProof/>
              </w:rPr>
              <w:t>Demonstrates good critical thinking and problem solving in stressful situations.</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gridSpan w:val="2"/>
          </w:tcPr>
          <w:p w:rsidR="00AD75C4" w:rsidRPr="0099658A" w:rsidRDefault="00AD75C4" w:rsidP="00AD75C4">
            <w:r>
              <w:rPr>
                <w:noProof/>
              </w:rPr>
              <w:t>Can be counted on to keep others on track and calm others.</w:t>
            </w:r>
          </w:p>
        </w:tc>
      </w:tr>
      <w:tr w:rsidR="00AD75C4" w:rsidTr="00C67963">
        <w:tc>
          <w:tcPr>
            <w:tcW w:w="10008" w:type="dxa"/>
            <w:gridSpan w:val="4"/>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261184" w:rsidRPr="00C67963" w:rsidTr="00C67963">
        <w:tc>
          <w:tcPr>
            <w:tcW w:w="10008" w:type="dxa"/>
            <w:gridSpan w:val="4"/>
          </w:tcPr>
          <w:p w:rsidR="00261184" w:rsidRPr="00C67963" w:rsidRDefault="00261184" w:rsidP="00C67963">
            <w:pPr>
              <w:keepNext/>
              <w:keepLines/>
              <w:widowControl w:val="0"/>
              <w:rPr>
                <w:b/>
              </w:rPr>
            </w:pPr>
            <w:r w:rsidRPr="00C67963">
              <w:rPr>
                <w:b/>
                <w:noProof/>
              </w:rPr>
              <w:lastRenderedPageBreak/>
              <w:t>Driving-operation</w:t>
            </w:r>
          </w:p>
        </w:tc>
      </w:tr>
      <w:tr w:rsidR="00261184" w:rsidRPr="0099658A" w:rsidTr="00C67963">
        <w:tc>
          <w:tcPr>
            <w:tcW w:w="10008" w:type="dxa"/>
            <w:gridSpan w:val="4"/>
          </w:tcPr>
          <w:p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rsidTr="00C67963">
        <w:tc>
          <w:tcPr>
            <w:tcW w:w="2088" w:type="dxa"/>
            <w:gridSpan w:val="2"/>
          </w:tcPr>
          <w:p w:rsidR="00261184" w:rsidRPr="00C67963" w:rsidRDefault="00261184" w:rsidP="00C67963">
            <w:pPr>
              <w:keepNext/>
              <w:keepLines/>
              <w:widowControl w:val="0"/>
              <w:rPr>
                <w:b/>
              </w:rPr>
            </w:pPr>
            <w:r w:rsidRPr="00C67963">
              <w:rPr>
                <w:b/>
              </w:rPr>
              <w:t>Check Performance Rating Category</w:t>
            </w:r>
          </w:p>
        </w:tc>
        <w:tc>
          <w:tcPr>
            <w:tcW w:w="7920" w:type="dxa"/>
            <w:gridSpan w:val="2"/>
          </w:tcPr>
          <w:p w:rsidR="00261184" w:rsidRPr="00C67963" w:rsidRDefault="00261184" w:rsidP="00C67963">
            <w:pPr>
              <w:keepNext/>
              <w:keepLines/>
              <w:widowControl w:val="0"/>
              <w:jc w:val="center"/>
              <w:rPr>
                <w:b/>
              </w:rPr>
            </w:pPr>
            <w:r w:rsidRPr="00C67963">
              <w:rPr>
                <w:b/>
              </w:rPr>
              <w:t>Performance Description</w:t>
            </w:r>
          </w:p>
          <w:p w:rsidR="00261184" w:rsidRPr="00C67963" w:rsidRDefault="00261184" w:rsidP="00C67963">
            <w:pPr>
              <w:keepNext/>
              <w:keepLines/>
              <w:widowControl w:val="0"/>
              <w:rPr>
                <w:b/>
              </w:rPr>
            </w:pPr>
          </w:p>
        </w:tc>
      </w:tr>
      <w:tr w:rsidR="00261184" w:rsidRPr="0099658A" w:rsidTr="00C67963">
        <w:tc>
          <w:tcPr>
            <w:tcW w:w="828" w:type="dxa"/>
          </w:tcPr>
          <w:p w:rsidR="00261184" w:rsidRPr="0099658A" w:rsidRDefault="00261184" w:rsidP="00C67963">
            <w:pPr>
              <w:keepNext/>
              <w:keepLines/>
              <w:widowControl w:val="0"/>
            </w:pPr>
          </w:p>
        </w:tc>
        <w:tc>
          <w:tcPr>
            <w:tcW w:w="9180" w:type="dxa"/>
            <w:gridSpan w:val="3"/>
          </w:tcPr>
          <w:p w:rsidR="00261184" w:rsidRPr="0099658A" w:rsidRDefault="00261184" w:rsidP="00C67963">
            <w:pPr>
              <w:keepNext/>
              <w:keepLines/>
              <w:widowControl w:val="0"/>
            </w:pPr>
            <w:r w:rsidRPr="0099658A">
              <w:t>Not Applicable</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pPr>
            <w:r w:rsidRPr="0099658A">
              <w:t>Does Not Meet*</w:t>
            </w:r>
          </w:p>
        </w:tc>
        <w:tc>
          <w:tcPr>
            <w:tcW w:w="7920" w:type="dxa"/>
            <w:gridSpan w:val="2"/>
          </w:tcPr>
          <w:p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jc w:val="both"/>
            </w:pPr>
            <w:r w:rsidRPr="0099658A">
              <w:t>Meets</w:t>
            </w:r>
          </w:p>
        </w:tc>
        <w:tc>
          <w:tcPr>
            <w:tcW w:w="7920" w:type="dxa"/>
            <w:gridSpan w:val="2"/>
          </w:tcPr>
          <w:p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jc w:val="both"/>
            </w:pPr>
            <w:r w:rsidRPr="0099658A">
              <w:t>Above</w:t>
            </w:r>
          </w:p>
        </w:tc>
        <w:tc>
          <w:tcPr>
            <w:tcW w:w="7920" w:type="dxa"/>
            <w:gridSpan w:val="2"/>
          </w:tcPr>
          <w:p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rsidTr="00C67963">
        <w:tc>
          <w:tcPr>
            <w:tcW w:w="828" w:type="dxa"/>
          </w:tcPr>
          <w:p w:rsidR="00261184" w:rsidRPr="0099658A" w:rsidRDefault="00261184" w:rsidP="00C67963">
            <w:pPr>
              <w:keepNext/>
              <w:keepLines/>
              <w:widowControl w:val="0"/>
            </w:pPr>
          </w:p>
        </w:tc>
        <w:tc>
          <w:tcPr>
            <w:tcW w:w="1260" w:type="dxa"/>
          </w:tcPr>
          <w:p w:rsidR="00261184" w:rsidRPr="0099658A" w:rsidRDefault="00261184" w:rsidP="00C67963">
            <w:pPr>
              <w:keepNext/>
              <w:keepLines/>
              <w:widowControl w:val="0"/>
            </w:pPr>
            <w:r w:rsidRPr="0099658A">
              <w:t>Exceptional</w:t>
            </w:r>
          </w:p>
        </w:tc>
        <w:tc>
          <w:tcPr>
            <w:tcW w:w="7920" w:type="dxa"/>
            <w:gridSpan w:val="2"/>
          </w:tcPr>
          <w:p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rsidTr="00C67963">
        <w:tc>
          <w:tcPr>
            <w:tcW w:w="10008" w:type="dxa"/>
            <w:gridSpan w:val="4"/>
          </w:tcPr>
          <w:p w:rsidR="00261184" w:rsidRPr="0099658A" w:rsidRDefault="00261184" w:rsidP="00C67963">
            <w:pPr>
              <w:keepNext/>
              <w:keepLines/>
              <w:widowControl w:val="0"/>
            </w:pPr>
            <w:r w:rsidRPr="00C67963">
              <w:rPr>
                <w:b/>
              </w:rPr>
              <w:t>*Comments (</w:t>
            </w:r>
            <w:r w:rsidRPr="0099658A">
              <w:t>Comments supporting a DNME rating are REQUIRED.)</w:t>
            </w:r>
          </w:p>
          <w:p w:rsidR="00261184" w:rsidRPr="0099658A" w:rsidRDefault="00261184" w:rsidP="00C67963">
            <w:pPr>
              <w:keepNext/>
              <w:keepLines/>
              <w:widowControl w:val="0"/>
            </w:pPr>
          </w:p>
          <w:p w:rsidR="00261184" w:rsidRPr="0099658A" w:rsidRDefault="00261184" w:rsidP="00C67963">
            <w:pPr>
              <w:keepNext/>
              <w:keepLines/>
              <w:widowControl w:val="0"/>
            </w:pPr>
          </w:p>
        </w:tc>
      </w:tr>
      <w:tr w:rsidR="00AD75C4" w:rsidTr="00C67963">
        <w:tc>
          <w:tcPr>
            <w:tcW w:w="10008" w:type="dxa"/>
            <w:gridSpan w:val="4"/>
          </w:tcPr>
          <w:p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rsidTr="00C67963">
        <w:tc>
          <w:tcPr>
            <w:tcW w:w="10008" w:type="dxa"/>
            <w:gridSpan w:val="4"/>
          </w:tcPr>
          <w:p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rsidTr="00C67963">
        <w:tc>
          <w:tcPr>
            <w:tcW w:w="2088" w:type="dxa"/>
            <w:gridSpan w:val="2"/>
          </w:tcPr>
          <w:p w:rsidR="00AD75C4" w:rsidRPr="00C67963" w:rsidRDefault="00AD75C4" w:rsidP="00C67963">
            <w:pPr>
              <w:keepNext/>
              <w:keepLines/>
              <w:widowControl w:val="0"/>
              <w:rPr>
                <w:b/>
              </w:rPr>
            </w:pPr>
            <w:r w:rsidRPr="00C67963">
              <w:rPr>
                <w:b/>
              </w:rPr>
              <w:t>Check Performance Rating Category</w:t>
            </w:r>
          </w:p>
        </w:tc>
        <w:tc>
          <w:tcPr>
            <w:tcW w:w="7920" w:type="dxa"/>
            <w:gridSpan w:val="2"/>
          </w:tcPr>
          <w:p w:rsidR="00AD75C4" w:rsidRPr="00C67963" w:rsidRDefault="00AD75C4" w:rsidP="00C67963">
            <w:pPr>
              <w:keepNext/>
              <w:keepLines/>
              <w:widowControl w:val="0"/>
              <w:jc w:val="center"/>
              <w:rPr>
                <w:b/>
              </w:rPr>
            </w:pPr>
            <w:r w:rsidRPr="00C67963">
              <w:rPr>
                <w:b/>
              </w:rPr>
              <w:t>Performance Description</w:t>
            </w:r>
          </w:p>
          <w:p w:rsidR="00AD75C4" w:rsidRPr="00C67963" w:rsidRDefault="00AD75C4" w:rsidP="00C67963">
            <w:pPr>
              <w:keepNext/>
              <w:keepLines/>
              <w:widowControl w:val="0"/>
              <w:rPr>
                <w:b/>
              </w:rPr>
            </w:pPr>
          </w:p>
        </w:tc>
      </w:tr>
      <w:tr w:rsidR="00AD75C4" w:rsidTr="00C67963">
        <w:tc>
          <w:tcPr>
            <w:tcW w:w="828" w:type="dxa"/>
          </w:tcPr>
          <w:p w:rsidR="00AD75C4" w:rsidRPr="0099658A" w:rsidRDefault="00AD75C4" w:rsidP="00C67963">
            <w:pPr>
              <w:keepNext/>
              <w:keepLines/>
              <w:widowControl w:val="0"/>
            </w:pPr>
          </w:p>
        </w:tc>
        <w:tc>
          <w:tcPr>
            <w:tcW w:w="9180" w:type="dxa"/>
            <w:gridSpan w:val="3"/>
          </w:tcPr>
          <w:p w:rsidR="00AD75C4" w:rsidRPr="0099658A" w:rsidRDefault="00AD75C4" w:rsidP="00C67963">
            <w:pPr>
              <w:keepNext/>
              <w:keepLines/>
              <w:widowControl w:val="0"/>
            </w:pPr>
            <w:r w:rsidRPr="0099658A">
              <w:t>Not Applicable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Does Not Meet*</w:t>
            </w:r>
          </w:p>
        </w:tc>
        <w:tc>
          <w:tcPr>
            <w:tcW w:w="7920" w:type="dxa"/>
            <w:gridSpan w:val="2"/>
          </w:tcPr>
          <w:p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Meets</w:t>
            </w:r>
          </w:p>
        </w:tc>
        <w:tc>
          <w:tcPr>
            <w:tcW w:w="7920" w:type="dxa"/>
            <w:gridSpan w:val="2"/>
          </w:tcPr>
          <w:p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Above</w:t>
            </w:r>
          </w:p>
        </w:tc>
        <w:tc>
          <w:tcPr>
            <w:tcW w:w="7920" w:type="dxa"/>
            <w:gridSpan w:val="2"/>
          </w:tcPr>
          <w:p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Exceptional</w:t>
            </w:r>
          </w:p>
        </w:tc>
        <w:tc>
          <w:tcPr>
            <w:tcW w:w="7920" w:type="dxa"/>
            <w:gridSpan w:val="2"/>
          </w:tcPr>
          <w:p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rsidTr="00C67963">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c>
          <w:tcPr>
            <w:tcW w:w="10008" w:type="dxa"/>
            <w:gridSpan w:val="4"/>
          </w:tcPr>
          <w:p w:rsidR="00AD75C4" w:rsidRPr="00C67963" w:rsidRDefault="00AD75C4" w:rsidP="00C67963">
            <w:pPr>
              <w:keepNext/>
              <w:keepLines/>
              <w:widowControl w:val="0"/>
              <w:rPr>
                <w:b/>
              </w:rPr>
            </w:pPr>
            <w:r w:rsidRPr="00C67963">
              <w:rPr>
                <w:b/>
                <w:noProof/>
              </w:rPr>
              <w:t>Forcible Entry</w:t>
            </w:r>
          </w:p>
        </w:tc>
      </w:tr>
      <w:tr w:rsidR="00AD75C4" w:rsidTr="00C67963">
        <w:tc>
          <w:tcPr>
            <w:tcW w:w="10008" w:type="dxa"/>
            <w:gridSpan w:val="4"/>
          </w:tcPr>
          <w:p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rsidTr="00C67963">
        <w:tc>
          <w:tcPr>
            <w:tcW w:w="2088" w:type="dxa"/>
            <w:gridSpan w:val="2"/>
          </w:tcPr>
          <w:p w:rsidR="00AD75C4" w:rsidRPr="00C67963" w:rsidRDefault="00AD75C4" w:rsidP="00C67963">
            <w:pPr>
              <w:keepNext/>
              <w:keepLines/>
              <w:widowControl w:val="0"/>
              <w:rPr>
                <w:b/>
              </w:rPr>
            </w:pPr>
            <w:r w:rsidRPr="00C67963">
              <w:rPr>
                <w:b/>
              </w:rPr>
              <w:t>Check Performance Rating Category</w:t>
            </w:r>
          </w:p>
        </w:tc>
        <w:tc>
          <w:tcPr>
            <w:tcW w:w="7920" w:type="dxa"/>
            <w:gridSpan w:val="2"/>
          </w:tcPr>
          <w:p w:rsidR="00AD75C4" w:rsidRPr="00C67963" w:rsidRDefault="00AD75C4" w:rsidP="00C67963">
            <w:pPr>
              <w:keepNext/>
              <w:keepLines/>
              <w:widowControl w:val="0"/>
              <w:jc w:val="center"/>
              <w:rPr>
                <w:b/>
              </w:rPr>
            </w:pPr>
            <w:r w:rsidRPr="00C67963">
              <w:rPr>
                <w:b/>
              </w:rPr>
              <w:t>Performance Description</w:t>
            </w:r>
          </w:p>
          <w:p w:rsidR="00AD75C4" w:rsidRPr="00C67963" w:rsidRDefault="00AD75C4" w:rsidP="00C67963">
            <w:pPr>
              <w:keepNext/>
              <w:keepLines/>
              <w:widowControl w:val="0"/>
              <w:rPr>
                <w:b/>
              </w:rPr>
            </w:pPr>
          </w:p>
        </w:tc>
      </w:tr>
      <w:tr w:rsidR="00AD75C4" w:rsidTr="00C67963">
        <w:tc>
          <w:tcPr>
            <w:tcW w:w="828" w:type="dxa"/>
          </w:tcPr>
          <w:p w:rsidR="00AD75C4" w:rsidRPr="0099658A" w:rsidRDefault="00AD75C4" w:rsidP="00C67963">
            <w:pPr>
              <w:keepNext/>
              <w:keepLines/>
              <w:widowControl w:val="0"/>
            </w:pPr>
          </w:p>
        </w:tc>
        <w:tc>
          <w:tcPr>
            <w:tcW w:w="9180" w:type="dxa"/>
            <w:gridSpan w:val="3"/>
          </w:tcPr>
          <w:p w:rsidR="00AD75C4" w:rsidRPr="0099658A" w:rsidRDefault="00AD75C4" w:rsidP="00C67963">
            <w:pPr>
              <w:keepNext/>
              <w:keepLines/>
              <w:widowControl w:val="0"/>
            </w:pPr>
            <w:r w:rsidRPr="0099658A">
              <w:t>Not Applicable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Does Not Meet*</w:t>
            </w:r>
          </w:p>
        </w:tc>
        <w:tc>
          <w:tcPr>
            <w:tcW w:w="7920" w:type="dxa"/>
            <w:gridSpan w:val="2"/>
          </w:tcPr>
          <w:p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Meets</w:t>
            </w:r>
          </w:p>
        </w:tc>
        <w:tc>
          <w:tcPr>
            <w:tcW w:w="7920" w:type="dxa"/>
            <w:gridSpan w:val="2"/>
          </w:tcPr>
          <w:p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Above</w:t>
            </w:r>
          </w:p>
        </w:tc>
        <w:tc>
          <w:tcPr>
            <w:tcW w:w="7920" w:type="dxa"/>
            <w:gridSpan w:val="2"/>
          </w:tcPr>
          <w:p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Exceptional</w:t>
            </w:r>
          </w:p>
        </w:tc>
        <w:tc>
          <w:tcPr>
            <w:tcW w:w="7920" w:type="dxa"/>
            <w:gridSpan w:val="2"/>
          </w:tcPr>
          <w:p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rsidTr="00C67963">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rPr>
          <w:cantSplit/>
        </w:trPr>
        <w:tc>
          <w:tcPr>
            <w:tcW w:w="10008" w:type="dxa"/>
            <w:gridSpan w:val="4"/>
          </w:tcPr>
          <w:p w:rsidR="00AD75C4" w:rsidRPr="00C67963" w:rsidRDefault="00AD75C4" w:rsidP="00C67963">
            <w:pPr>
              <w:keepNext/>
              <w:keepLines/>
              <w:rPr>
                <w:b/>
                <w:noProof/>
              </w:rPr>
            </w:pPr>
            <w:r w:rsidRPr="00C67963">
              <w:rPr>
                <w:b/>
                <w:noProof/>
              </w:rPr>
              <w:t>Incident Response</w:t>
            </w:r>
          </w:p>
          <w:p w:rsidR="00261184" w:rsidRPr="00C67963" w:rsidRDefault="00261184" w:rsidP="00C67963">
            <w:pPr>
              <w:keepNext/>
              <w:keepLines/>
              <w:rPr>
                <w:b/>
              </w:rPr>
            </w:pPr>
          </w:p>
        </w:tc>
      </w:tr>
      <w:tr w:rsidR="00AD75C4" w:rsidTr="00C67963">
        <w:tc>
          <w:tcPr>
            <w:tcW w:w="10008" w:type="dxa"/>
            <w:gridSpan w:val="4"/>
          </w:tcPr>
          <w:p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rsidTr="00C67963">
        <w:tc>
          <w:tcPr>
            <w:tcW w:w="2088" w:type="dxa"/>
            <w:gridSpan w:val="2"/>
          </w:tcPr>
          <w:p w:rsidR="00AD75C4" w:rsidRPr="00C67963" w:rsidRDefault="00AD75C4" w:rsidP="00C67963">
            <w:pPr>
              <w:keepNext/>
              <w:keepLines/>
              <w:rPr>
                <w:b/>
              </w:rPr>
            </w:pPr>
            <w:r w:rsidRPr="00C67963">
              <w:rPr>
                <w:b/>
              </w:rPr>
              <w:lastRenderedPageBreak/>
              <w:t>Check Performance Rating Category</w:t>
            </w:r>
          </w:p>
        </w:tc>
        <w:tc>
          <w:tcPr>
            <w:tcW w:w="7920" w:type="dxa"/>
            <w:gridSpan w:val="2"/>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c>
          <w:tcPr>
            <w:tcW w:w="828" w:type="dxa"/>
          </w:tcPr>
          <w:p w:rsidR="00AD75C4" w:rsidRPr="0099658A" w:rsidRDefault="00AD75C4" w:rsidP="00C67963">
            <w:pPr>
              <w:keepNext/>
              <w:keepLines/>
            </w:pPr>
          </w:p>
        </w:tc>
        <w:tc>
          <w:tcPr>
            <w:tcW w:w="9180" w:type="dxa"/>
            <w:gridSpan w:val="3"/>
          </w:tcPr>
          <w:p w:rsidR="00AD75C4" w:rsidRPr="0099658A" w:rsidRDefault="00AD75C4" w:rsidP="00C67963">
            <w:pPr>
              <w:keepNext/>
              <w:keepLines/>
            </w:pPr>
            <w:r w:rsidRPr="0099658A">
              <w:t>Not Applicable</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gridSpan w:val="2"/>
          </w:tcPr>
          <w:p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gridSpan w:val="2"/>
          </w:tcPr>
          <w:p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gridSpan w:val="2"/>
          </w:tcPr>
          <w:p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rsidTr="00C67963">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gridSpan w:val="2"/>
          </w:tcPr>
          <w:p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rsidTr="00C67963">
        <w:trPr>
          <w:cantSplit/>
        </w:trPr>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c>
          <w:tcPr>
            <w:tcW w:w="10008" w:type="dxa"/>
            <w:gridSpan w:val="4"/>
          </w:tcPr>
          <w:p w:rsidR="00AD75C4" w:rsidRPr="00C67963" w:rsidRDefault="00AD75C4" w:rsidP="00C67963">
            <w:pPr>
              <w:keepNext/>
              <w:keepLines/>
              <w:widowControl w:val="0"/>
              <w:rPr>
                <w:b/>
              </w:rPr>
            </w:pPr>
            <w:r w:rsidRPr="00C67963">
              <w:rPr>
                <w:b/>
                <w:noProof/>
              </w:rPr>
              <w:t>Physical Fitness</w:t>
            </w:r>
          </w:p>
        </w:tc>
      </w:tr>
      <w:tr w:rsidR="00AD75C4" w:rsidTr="00C67963">
        <w:tc>
          <w:tcPr>
            <w:tcW w:w="10008" w:type="dxa"/>
            <w:gridSpan w:val="4"/>
          </w:tcPr>
          <w:p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rsidTr="00C67963">
        <w:tc>
          <w:tcPr>
            <w:tcW w:w="2088" w:type="dxa"/>
            <w:gridSpan w:val="2"/>
          </w:tcPr>
          <w:p w:rsidR="00AD75C4" w:rsidRPr="00C67963" w:rsidRDefault="00AD75C4" w:rsidP="00C67963">
            <w:pPr>
              <w:keepNext/>
              <w:keepLines/>
              <w:widowControl w:val="0"/>
              <w:rPr>
                <w:b/>
              </w:rPr>
            </w:pPr>
            <w:r w:rsidRPr="00C67963">
              <w:rPr>
                <w:b/>
              </w:rPr>
              <w:t>Check Performance Rating Category</w:t>
            </w:r>
          </w:p>
        </w:tc>
        <w:tc>
          <w:tcPr>
            <w:tcW w:w="7920" w:type="dxa"/>
            <w:gridSpan w:val="2"/>
          </w:tcPr>
          <w:p w:rsidR="00AD75C4" w:rsidRPr="00C67963" w:rsidRDefault="00AD75C4" w:rsidP="00C67963">
            <w:pPr>
              <w:keepNext/>
              <w:keepLines/>
              <w:widowControl w:val="0"/>
              <w:jc w:val="center"/>
              <w:rPr>
                <w:b/>
              </w:rPr>
            </w:pPr>
            <w:r w:rsidRPr="00C67963">
              <w:rPr>
                <w:b/>
              </w:rPr>
              <w:t>Performance Description</w:t>
            </w:r>
          </w:p>
          <w:p w:rsidR="00AD75C4" w:rsidRPr="00C67963" w:rsidRDefault="00AD75C4" w:rsidP="00C67963">
            <w:pPr>
              <w:keepNext/>
              <w:keepLines/>
              <w:widowControl w:val="0"/>
              <w:rPr>
                <w:b/>
              </w:rPr>
            </w:pPr>
          </w:p>
        </w:tc>
      </w:tr>
      <w:tr w:rsidR="00AD75C4" w:rsidTr="00C67963">
        <w:tc>
          <w:tcPr>
            <w:tcW w:w="828" w:type="dxa"/>
          </w:tcPr>
          <w:p w:rsidR="00AD75C4" w:rsidRPr="0099658A" w:rsidRDefault="00AD75C4" w:rsidP="00C67963">
            <w:pPr>
              <w:keepNext/>
              <w:keepLines/>
              <w:widowControl w:val="0"/>
            </w:pPr>
          </w:p>
        </w:tc>
        <w:tc>
          <w:tcPr>
            <w:tcW w:w="9180" w:type="dxa"/>
            <w:gridSpan w:val="3"/>
          </w:tcPr>
          <w:p w:rsidR="00AD75C4" w:rsidRPr="0099658A" w:rsidRDefault="00AD75C4" w:rsidP="00C67963">
            <w:pPr>
              <w:keepNext/>
              <w:keepLines/>
              <w:widowControl w:val="0"/>
            </w:pPr>
            <w:r w:rsidRPr="0099658A">
              <w:t>Not Applicable</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Does Not Meet*</w:t>
            </w:r>
          </w:p>
        </w:tc>
        <w:tc>
          <w:tcPr>
            <w:tcW w:w="7920" w:type="dxa"/>
            <w:gridSpan w:val="2"/>
          </w:tcPr>
          <w:p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Meets</w:t>
            </w:r>
          </w:p>
        </w:tc>
        <w:tc>
          <w:tcPr>
            <w:tcW w:w="7920" w:type="dxa"/>
            <w:gridSpan w:val="2"/>
          </w:tcPr>
          <w:p w:rsidR="00AD75C4" w:rsidRPr="0099658A" w:rsidRDefault="00AD75C4" w:rsidP="00C67963">
            <w:pPr>
              <w:keepNext/>
              <w:keepLines/>
              <w:widowControl w:val="0"/>
            </w:pPr>
            <w:r>
              <w:rPr>
                <w:noProof/>
              </w:rPr>
              <w:t>Quickly performs all activities.  Participates in physical fitness to maintain physical ability.</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jc w:val="both"/>
            </w:pPr>
            <w:r w:rsidRPr="0099658A">
              <w:t>Above</w:t>
            </w:r>
          </w:p>
        </w:tc>
        <w:tc>
          <w:tcPr>
            <w:tcW w:w="7920" w:type="dxa"/>
            <w:gridSpan w:val="2"/>
          </w:tcPr>
          <w:p w:rsidR="00AD75C4" w:rsidRPr="0099658A" w:rsidRDefault="00AD75C4" w:rsidP="00C67963">
            <w:pPr>
              <w:keepNext/>
              <w:keepLines/>
              <w:widowControl w:val="0"/>
            </w:pPr>
            <w:r>
              <w:rPr>
                <w:noProof/>
              </w:rPr>
              <w:t>Participates in additional physical fitness activities to improve physical conditioning.</w:t>
            </w:r>
          </w:p>
        </w:tc>
      </w:tr>
      <w:tr w:rsidR="00AD75C4" w:rsidTr="00C67963">
        <w:tc>
          <w:tcPr>
            <w:tcW w:w="828" w:type="dxa"/>
          </w:tcPr>
          <w:p w:rsidR="00AD75C4" w:rsidRPr="0099658A" w:rsidRDefault="00AD75C4" w:rsidP="00C67963">
            <w:pPr>
              <w:keepNext/>
              <w:keepLines/>
              <w:widowControl w:val="0"/>
            </w:pPr>
          </w:p>
        </w:tc>
        <w:tc>
          <w:tcPr>
            <w:tcW w:w="1260" w:type="dxa"/>
          </w:tcPr>
          <w:p w:rsidR="00AD75C4" w:rsidRPr="0099658A" w:rsidRDefault="00AD75C4" w:rsidP="00C67963">
            <w:pPr>
              <w:keepNext/>
              <w:keepLines/>
              <w:widowControl w:val="0"/>
            </w:pPr>
            <w:r w:rsidRPr="0099658A">
              <w:t>Exceptional</w:t>
            </w:r>
          </w:p>
        </w:tc>
        <w:tc>
          <w:tcPr>
            <w:tcW w:w="7920" w:type="dxa"/>
            <w:gridSpan w:val="2"/>
          </w:tcPr>
          <w:p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rsidTr="00C67963">
        <w:trPr>
          <w:cantSplit/>
        </w:trPr>
        <w:tc>
          <w:tcPr>
            <w:tcW w:w="10008" w:type="dxa"/>
            <w:gridSpan w:val="4"/>
          </w:tcPr>
          <w:p w:rsidR="00AD75C4" w:rsidRPr="0099658A" w:rsidRDefault="00AD75C4" w:rsidP="00C67963">
            <w:pPr>
              <w:keepNext/>
              <w:keepLines/>
              <w:widowControl w:val="0"/>
            </w:pPr>
            <w:r w:rsidRPr="00C67963">
              <w:rPr>
                <w:b/>
              </w:rPr>
              <w:t>*Comments (</w:t>
            </w:r>
            <w:r w:rsidRPr="0099658A">
              <w:t>Comments supporting a DNME rating are REQUIRED.)</w:t>
            </w:r>
          </w:p>
          <w:p w:rsidR="00AD75C4" w:rsidRPr="0099658A" w:rsidRDefault="00AD75C4" w:rsidP="00C67963">
            <w:pPr>
              <w:keepNext/>
              <w:keepLines/>
              <w:widowControl w:val="0"/>
            </w:pPr>
          </w:p>
          <w:p w:rsidR="00AD75C4" w:rsidRPr="0099658A" w:rsidRDefault="00AD75C4" w:rsidP="00C67963">
            <w:pPr>
              <w:keepNext/>
              <w:keepLines/>
              <w:widowControl w:val="0"/>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AD75C4">
            <w:pPr>
              <w:rPr>
                <w:b/>
              </w:rPr>
            </w:pPr>
            <w:r w:rsidRPr="00C67963">
              <w:rPr>
                <w:b/>
                <w:noProof/>
              </w:rPr>
              <w:t>Return to Service</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Preventive maintenance is performed to prevent potential equipment and apparatus problems or failure. Helps others with check out responsibilities.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keepLines/>
              <w:rPr>
                <w:b/>
              </w:rPr>
            </w:pPr>
            <w:r w:rsidRPr="00C67963">
              <w:rPr>
                <w:b/>
                <w:noProof/>
              </w:rPr>
              <w:lastRenderedPageBreak/>
              <w:t>Ropes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Selects correct rope for situation; knows basic knots.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Demonstrates understanding of basic rope systems, such as mechanical-advantage systems.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Helps others learn knots.  Can build hauling system for variety of situations.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keepLines/>
              <w:rPr>
                <w:b/>
              </w:rPr>
            </w:pPr>
            <w:r w:rsidRPr="00C67963">
              <w:rPr>
                <w:b/>
                <w:noProof/>
              </w:rPr>
              <w:t>Station Duties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rsidTr="00C67963">
        <w:tblPrEx>
          <w:tblCellMar>
            <w:left w:w="115" w:type="dxa"/>
            <w:right w:w="115" w:type="dxa"/>
          </w:tblCellMar>
        </w:tblPrEx>
        <w:trPr>
          <w:gridAfter w:val="1"/>
          <w:wAfter w:w="7" w:type="dxa"/>
          <w:cantSplit/>
        </w:trPr>
        <w:tc>
          <w:tcPr>
            <w:tcW w:w="10008" w:type="dxa"/>
            <w:gridSpan w:val="3"/>
          </w:tcPr>
          <w:p w:rsidR="00AD75C4" w:rsidRDefault="00AD75C4" w:rsidP="00C67963">
            <w:pPr>
              <w:keepNext/>
              <w:keepLines/>
            </w:pPr>
            <w:r w:rsidRPr="00C67963">
              <w:rPr>
                <w:b/>
              </w:rPr>
              <w:t>*Comments (</w:t>
            </w:r>
            <w:r w:rsidRPr="0099658A">
              <w:t>Comments supporting a DNME rating are REQUIRED.)</w:t>
            </w:r>
          </w:p>
          <w:p w:rsidR="00BD0A87" w:rsidRDefault="00BD0A87" w:rsidP="00C67963">
            <w:pPr>
              <w:keepNext/>
              <w:keepLines/>
            </w:pPr>
          </w:p>
          <w:p w:rsidR="00BD0A87" w:rsidRPr="0099658A" w:rsidRDefault="00BD0A87" w:rsidP="00C67963">
            <w:pPr>
              <w:keepNext/>
              <w:keepLines/>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AD75C4">
            <w:pPr>
              <w:rPr>
                <w:b/>
              </w:rPr>
            </w:pPr>
            <w:r w:rsidRPr="00C67963">
              <w:rPr>
                <w:b/>
                <w:noProof/>
              </w:rPr>
              <w:t>Teamwork</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Helps others to resolve conflicts and create a positive work environment. Mentors by example with outstanding performance and teamwork.</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keepLines/>
              <w:rPr>
                <w:b/>
              </w:rPr>
            </w:pPr>
            <w:r w:rsidRPr="00C67963">
              <w:rPr>
                <w:b/>
                <w:noProof/>
              </w:rPr>
              <w:lastRenderedPageBreak/>
              <w:t>Technology, CAD, RMS, Radio and MDC</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blPrEx>
          <w:tblCellMar>
            <w:left w:w="115" w:type="dxa"/>
            <w:right w:w="115" w:type="dxa"/>
          </w:tblCellMar>
        </w:tblPrEx>
        <w:trPr>
          <w:gridAfter w:val="1"/>
          <w:wAfter w:w="7" w:type="dxa"/>
        </w:trPr>
        <w:tc>
          <w:tcPr>
            <w:tcW w:w="10008" w:type="dxa"/>
            <w:gridSpan w:val="3"/>
          </w:tcPr>
          <w:p w:rsidR="00AD75C4" w:rsidRPr="00C67963" w:rsidRDefault="00AD75C4" w:rsidP="00C67963">
            <w:pPr>
              <w:keepNext/>
              <w:rPr>
                <w:b/>
              </w:rPr>
            </w:pPr>
            <w:r w:rsidRPr="00C67963">
              <w:rPr>
                <w:b/>
                <w:noProof/>
              </w:rPr>
              <w:t>Technology, Computer</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rsidTr="00C67963">
        <w:tblPrEx>
          <w:tblCellMar>
            <w:left w:w="115" w:type="dxa"/>
            <w:right w:w="115" w:type="dxa"/>
          </w:tblCellMar>
        </w:tblPrEx>
        <w:trPr>
          <w:gridAfter w:val="1"/>
          <w:wAfter w:w="7" w:type="dxa"/>
        </w:trPr>
        <w:tc>
          <w:tcPr>
            <w:tcW w:w="2088" w:type="dxa"/>
            <w:gridSpan w:val="2"/>
          </w:tcPr>
          <w:p w:rsidR="00AD75C4" w:rsidRPr="00C67963" w:rsidRDefault="00AD75C4" w:rsidP="00C67963">
            <w:pPr>
              <w:keepNext/>
              <w:rPr>
                <w:b/>
              </w:rPr>
            </w:pPr>
            <w:r w:rsidRPr="00C67963">
              <w:rPr>
                <w:b/>
              </w:rPr>
              <w:t>Check Performance Rating Category</w:t>
            </w:r>
          </w:p>
        </w:tc>
        <w:tc>
          <w:tcPr>
            <w:tcW w:w="7920" w:type="dxa"/>
          </w:tcPr>
          <w:p w:rsidR="00AD75C4" w:rsidRPr="00C67963" w:rsidRDefault="00AD75C4" w:rsidP="00C67963">
            <w:pPr>
              <w:keepNext/>
              <w:jc w:val="center"/>
              <w:rPr>
                <w:b/>
              </w:rPr>
            </w:pPr>
            <w:r w:rsidRPr="00C67963">
              <w:rPr>
                <w:b/>
              </w:rPr>
              <w:t>Performance Description</w:t>
            </w:r>
          </w:p>
          <w:p w:rsidR="00AD75C4" w:rsidRPr="00C67963" w:rsidRDefault="00AD75C4" w:rsidP="00C67963">
            <w:pPr>
              <w:keepNext/>
              <w:rPr>
                <w:b/>
              </w:rPr>
            </w:pP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9180" w:type="dxa"/>
            <w:gridSpan w:val="2"/>
          </w:tcPr>
          <w:p w:rsidR="00AD75C4" w:rsidRPr="0099658A" w:rsidRDefault="00AD75C4" w:rsidP="00C67963">
            <w:pPr>
              <w:keepNext/>
            </w:pPr>
            <w:r w:rsidRPr="0099658A">
              <w:t>Not Applicable</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pPr>
            <w:r w:rsidRPr="0099658A">
              <w:t>Does Not Meet*</w:t>
            </w:r>
          </w:p>
        </w:tc>
        <w:tc>
          <w:tcPr>
            <w:tcW w:w="7920" w:type="dxa"/>
          </w:tcPr>
          <w:p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jc w:val="both"/>
            </w:pPr>
            <w:r w:rsidRPr="0099658A">
              <w:t>Meets</w:t>
            </w:r>
          </w:p>
        </w:tc>
        <w:tc>
          <w:tcPr>
            <w:tcW w:w="7920" w:type="dxa"/>
          </w:tcPr>
          <w:p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jc w:val="both"/>
            </w:pPr>
            <w:r w:rsidRPr="0099658A">
              <w:t>Above</w:t>
            </w:r>
          </w:p>
        </w:tc>
        <w:tc>
          <w:tcPr>
            <w:tcW w:w="7920" w:type="dxa"/>
          </w:tcPr>
          <w:p w:rsidR="00AD75C4" w:rsidRPr="0099658A" w:rsidRDefault="00AD75C4" w:rsidP="00C67963">
            <w:pPr>
              <w:keepNext/>
            </w:pPr>
            <w:r>
              <w:rPr>
                <w:noProof/>
              </w:rPr>
              <w:t>Can use other MCFRS &amp; County software resources.  Seeks to improve skills through IT training courses.</w:t>
            </w:r>
          </w:p>
        </w:tc>
      </w:tr>
      <w:tr w:rsidR="00AD75C4" w:rsidTr="00C67963">
        <w:tblPrEx>
          <w:tblCellMar>
            <w:left w:w="115" w:type="dxa"/>
            <w:right w:w="115" w:type="dxa"/>
          </w:tblCellMar>
        </w:tblPrEx>
        <w:trPr>
          <w:gridAfter w:val="1"/>
          <w:wAfter w:w="7" w:type="dxa"/>
        </w:trPr>
        <w:tc>
          <w:tcPr>
            <w:tcW w:w="828" w:type="dxa"/>
          </w:tcPr>
          <w:p w:rsidR="00AD75C4" w:rsidRPr="0099658A" w:rsidRDefault="00AD75C4" w:rsidP="00C67963">
            <w:pPr>
              <w:keepNext/>
            </w:pPr>
          </w:p>
        </w:tc>
        <w:tc>
          <w:tcPr>
            <w:tcW w:w="1260" w:type="dxa"/>
          </w:tcPr>
          <w:p w:rsidR="00AD75C4" w:rsidRPr="0099658A" w:rsidRDefault="00AD75C4" w:rsidP="00C67963">
            <w:pPr>
              <w:keepNext/>
            </w:pPr>
            <w:r w:rsidRPr="0099658A">
              <w:t>Exceptional</w:t>
            </w:r>
          </w:p>
        </w:tc>
        <w:tc>
          <w:tcPr>
            <w:tcW w:w="7920" w:type="dxa"/>
          </w:tcPr>
          <w:p w:rsidR="00AD75C4" w:rsidRPr="0099658A" w:rsidRDefault="00AD75C4" w:rsidP="00C67963">
            <w:pPr>
              <w:keepNext/>
            </w:pPr>
            <w:r>
              <w:rPr>
                <w:noProof/>
              </w:rPr>
              <w:t>Helps others to use automation tools; possesses advanced knowledge of software used by MCFRS.  May teach IT training courses.</w:t>
            </w:r>
          </w:p>
        </w:tc>
      </w:tr>
      <w:tr w:rsidR="00AD75C4" w:rsidTr="00C67963">
        <w:tblPrEx>
          <w:tblCellMar>
            <w:left w:w="115" w:type="dxa"/>
            <w:right w:w="115" w:type="dxa"/>
          </w:tblCellMar>
        </w:tblPrEx>
        <w:trPr>
          <w:gridAfter w:val="1"/>
          <w:wAfter w:w="7" w:type="dxa"/>
        </w:trPr>
        <w:tc>
          <w:tcPr>
            <w:tcW w:w="10008" w:type="dxa"/>
            <w:gridSpan w:val="3"/>
          </w:tcPr>
          <w:p w:rsidR="00AD75C4" w:rsidRPr="0099658A" w:rsidRDefault="00AD75C4" w:rsidP="00C67963">
            <w:pPr>
              <w:keepNext/>
            </w:pPr>
            <w:r w:rsidRPr="00C67963">
              <w:rPr>
                <w:b/>
              </w:rPr>
              <w:t>*Comments (</w:t>
            </w:r>
            <w:r w:rsidRPr="0099658A">
              <w:t>Comments supporting a DNME rating are REQUIRED.)</w:t>
            </w:r>
          </w:p>
          <w:p w:rsidR="00AD75C4" w:rsidRPr="0099658A" w:rsidRDefault="00AD75C4" w:rsidP="00C67963">
            <w:pPr>
              <w:keepNext/>
            </w:pPr>
          </w:p>
          <w:p w:rsidR="00AD75C4" w:rsidRPr="0099658A" w:rsidRDefault="00AD75C4" w:rsidP="00C67963">
            <w:pPr>
              <w:keepNext/>
            </w:pPr>
          </w:p>
        </w:tc>
      </w:tr>
    </w:tbl>
    <w:p w:rsidR="00FA420D" w:rsidRDefault="00FA420D" w:rsidP="00FA420D">
      <w:pPr>
        <w:keepNext/>
        <w:keepLines/>
        <w:rPr>
          <w:b/>
          <w:noProof/>
        </w:rPr>
        <w:sectPr w:rsidR="00FA420D" w:rsidSect="00AD75C4">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rsidTr="00C67963">
        <w:trPr>
          <w:cantSplit/>
        </w:trPr>
        <w:tc>
          <w:tcPr>
            <w:tcW w:w="10008" w:type="dxa"/>
            <w:gridSpan w:val="3"/>
          </w:tcPr>
          <w:p w:rsidR="00AD75C4" w:rsidRPr="00C67963" w:rsidRDefault="00AD75C4" w:rsidP="00C67963">
            <w:pPr>
              <w:keepNext/>
              <w:keepLines/>
              <w:rPr>
                <w:b/>
              </w:rPr>
            </w:pPr>
            <w:r w:rsidRPr="00C67963">
              <w:rPr>
                <w:b/>
                <w:noProof/>
              </w:rPr>
              <w:lastRenderedPageBreak/>
              <w:t>Training</w:t>
            </w:r>
          </w:p>
        </w:tc>
      </w:tr>
      <w:tr w:rsidR="00AD75C4" w:rsidTr="00C67963">
        <w:trPr>
          <w:cantSplit/>
        </w:trPr>
        <w:tc>
          <w:tcPr>
            <w:tcW w:w="10008" w:type="dxa"/>
            <w:gridSpan w:val="3"/>
          </w:tcPr>
          <w:p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rsidTr="00C67963">
        <w:trPr>
          <w:cantSplit/>
        </w:trPr>
        <w:tc>
          <w:tcPr>
            <w:tcW w:w="2088" w:type="dxa"/>
            <w:gridSpan w:val="2"/>
          </w:tcPr>
          <w:p w:rsidR="00AD75C4" w:rsidRPr="00C67963" w:rsidRDefault="00AD75C4" w:rsidP="00C67963">
            <w:pPr>
              <w:keepNext/>
              <w:keepLines/>
              <w:rPr>
                <w:b/>
              </w:rPr>
            </w:pPr>
            <w:r w:rsidRPr="00C67963">
              <w:rPr>
                <w:b/>
              </w:rPr>
              <w:t>Check Performance Rating Category</w:t>
            </w:r>
          </w:p>
        </w:tc>
        <w:tc>
          <w:tcPr>
            <w:tcW w:w="7920" w:type="dxa"/>
          </w:tcPr>
          <w:p w:rsidR="00AD75C4" w:rsidRPr="00C67963" w:rsidRDefault="00AD75C4" w:rsidP="00C67963">
            <w:pPr>
              <w:keepNext/>
              <w:keepLines/>
              <w:jc w:val="center"/>
              <w:rPr>
                <w:b/>
              </w:rPr>
            </w:pPr>
            <w:r w:rsidRPr="00C67963">
              <w:rPr>
                <w:b/>
              </w:rPr>
              <w:t>Performance Description</w:t>
            </w:r>
          </w:p>
          <w:p w:rsidR="00AD75C4" w:rsidRPr="00C67963" w:rsidRDefault="00AD75C4" w:rsidP="00C67963">
            <w:pPr>
              <w:keepNext/>
              <w:keepLines/>
              <w:rPr>
                <w:b/>
              </w:rPr>
            </w:pPr>
          </w:p>
        </w:tc>
      </w:tr>
      <w:tr w:rsidR="00AD75C4" w:rsidTr="00C67963">
        <w:trPr>
          <w:cantSplit/>
        </w:trPr>
        <w:tc>
          <w:tcPr>
            <w:tcW w:w="828" w:type="dxa"/>
          </w:tcPr>
          <w:p w:rsidR="00AD75C4" w:rsidRPr="0099658A" w:rsidRDefault="00AD75C4" w:rsidP="00C67963">
            <w:pPr>
              <w:keepNext/>
              <w:keepLines/>
            </w:pPr>
          </w:p>
        </w:tc>
        <w:tc>
          <w:tcPr>
            <w:tcW w:w="9180" w:type="dxa"/>
            <w:gridSpan w:val="2"/>
          </w:tcPr>
          <w:p w:rsidR="00AD75C4" w:rsidRPr="0099658A" w:rsidRDefault="00AD75C4" w:rsidP="00C67963">
            <w:pPr>
              <w:keepNext/>
              <w:keepLines/>
            </w:pPr>
            <w:r w:rsidRPr="0099658A">
              <w:t>Not Applicable</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Does Not Meet*</w:t>
            </w:r>
          </w:p>
        </w:tc>
        <w:tc>
          <w:tcPr>
            <w:tcW w:w="7920" w:type="dxa"/>
          </w:tcPr>
          <w:p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Meets</w:t>
            </w:r>
          </w:p>
        </w:tc>
        <w:tc>
          <w:tcPr>
            <w:tcW w:w="7920" w:type="dxa"/>
          </w:tcPr>
          <w:p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jc w:val="both"/>
            </w:pPr>
            <w:r w:rsidRPr="0099658A">
              <w:t>Above</w:t>
            </w:r>
          </w:p>
        </w:tc>
        <w:tc>
          <w:tcPr>
            <w:tcW w:w="7920" w:type="dxa"/>
          </w:tcPr>
          <w:p w:rsidR="00AD75C4" w:rsidRPr="0099658A" w:rsidRDefault="00AD75C4" w:rsidP="00C67963">
            <w:pPr>
              <w:keepNext/>
              <w:keepLines/>
            </w:pPr>
            <w:r>
              <w:rPr>
                <w:noProof/>
              </w:rPr>
              <w:t>Provides input and assists with drills and training.  Seeks out opportunities to attend or provide drills and training.</w:t>
            </w:r>
          </w:p>
        </w:tc>
      </w:tr>
      <w:tr w:rsidR="00AD75C4" w:rsidTr="00C67963">
        <w:trPr>
          <w:cantSplit/>
        </w:trPr>
        <w:tc>
          <w:tcPr>
            <w:tcW w:w="828" w:type="dxa"/>
          </w:tcPr>
          <w:p w:rsidR="00AD75C4" w:rsidRPr="0099658A" w:rsidRDefault="00AD75C4" w:rsidP="00C67963">
            <w:pPr>
              <w:keepNext/>
              <w:keepLines/>
            </w:pPr>
          </w:p>
        </w:tc>
        <w:tc>
          <w:tcPr>
            <w:tcW w:w="1260" w:type="dxa"/>
          </w:tcPr>
          <w:p w:rsidR="00AD75C4" w:rsidRPr="0099658A" w:rsidRDefault="00AD75C4" w:rsidP="00C67963">
            <w:pPr>
              <w:keepNext/>
              <w:keepLines/>
            </w:pPr>
            <w:r w:rsidRPr="0099658A">
              <w:t>Exceptional</w:t>
            </w:r>
          </w:p>
        </w:tc>
        <w:tc>
          <w:tcPr>
            <w:tcW w:w="7920" w:type="dxa"/>
          </w:tcPr>
          <w:p w:rsidR="00AD75C4" w:rsidRPr="0099658A" w:rsidRDefault="00AD75C4" w:rsidP="00C67963">
            <w:pPr>
              <w:keepNext/>
              <w:keepLines/>
            </w:pPr>
            <w:r>
              <w:rPr>
                <w:noProof/>
              </w:rPr>
              <w:t>Motivates others by example to participate in drills and training.  Develops and conducts drills and training.</w:t>
            </w:r>
          </w:p>
        </w:tc>
      </w:tr>
      <w:tr w:rsidR="00AD75C4" w:rsidTr="00C67963">
        <w:trPr>
          <w:cantSplit/>
        </w:trPr>
        <w:tc>
          <w:tcPr>
            <w:tcW w:w="10008" w:type="dxa"/>
            <w:gridSpan w:val="3"/>
          </w:tcPr>
          <w:p w:rsidR="00AD75C4" w:rsidRPr="0099658A" w:rsidRDefault="00AD75C4" w:rsidP="00C67963">
            <w:pPr>
              <w:keepNext/>
              <w:keepLines/>
            </w:pPr>
            <w:r w:rsidRPr="00C67963">
              <w:rPr>
                <w:b/>
              </w:rPr>
              <w:t>*Comments (</w:t>
            </w:r>
            <w:r w:rsidRPr="0099658A">
              <w:t>Comments supporting a DNME rating are REQUIRED.)</w:t>
            </w:r>
          </w:p>
          <w:p w:rsidR="00AD75C4" w:rsidRPr="0099658A" w:rsidRDefault="00AD75C4" w:rsidP="00C67963">
            <w:pPr>
              <w:keepNext/>
              <w:keepLines/>
            </w:pPr>
          </w:p>
          <w:p w:rsidR="00AD75C4" w:rsidRPr="0099658A" w:rsidRDefault="00AD75C4" w:rsidP="00C67963">
            <w:pPr>
              <w:keepNext/>
              <w:keepLines/>
            </w:pPr>
          </w:p>
        </w:tc>
      </w:tr>
      <w:tr w:rsidR="00AD75C4" w:rsidTr="00C67963">
        <w:tc>
          <w:tcPr>
            <w:tcW w:w="10008" w:type="dxa"/>
            <w:gridSpan w:val="3"/>
          </w:tcPr>
          <w:p w:rsidR="00AD75C4" w:rsidRPr="00C67963" w:rsidRDefault="00AD75C4" w:rsidP="00AD75C4">
            <w:pPr>
              <w:rPr>
                <w:b/>
              </w:rPr>
            </w:pPr>
            <w:r w:rsidRPr="00C67963">
              <w:rPr>
                <w:b/>
                <w:noProof/>
              </w:rPr>
              <w:t>Water Supply</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Often unable to integrate various supply lines by using adaptors. Frequent errors have been documented.</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Working knowledge and proficiency of supply lines and adaptors.  Can establish water supply in both rural and urban settings.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Good knowledge of all types of LDH.  Anticipates and is able to expand supply without direction.</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bl>
    <w:p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rsidTr="00C67963">
        <w:tc>
          <w:tcPr>
            <w:tcW w:w="10008" w:type="dxa"/>
            <w:gridSpan w:val="3"/>
          </w:tcPr>
          <w:p w:rsidR="00AD75C4" w:rsidRPr="00C67963" w:rsidRDefault="00AD75C4" w:rsidP="00AD75C4">
            <w:pPr>
              <w:rPr>
                <w:b/>
              </w:rPr>
            </w:pPr>
            <w:r w:rsidRPr="00C67963">
              <w:rPr>
                <w:b/>
                <w:noProof/>
              </w:rPr>
              <w:lastRenderedPageBreak/>
              <w:t>Work Ethics</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c>
          <w:tcPr>
            <w:tcW w:w="10008" w:type="dxa"/>
            <w:gridSpan w:val="3"/>
          </w:tcPr>
          <w:p w:rsidR="00AD75C4" w:rsidRPr="00C67963" w:rsidRDefault="00AD75C4" w:rsidP="00AD75C4">
            <w:pPr>
              <w:rPr>
                <w:b/>
              </w:rPr>
            </w:pPr>
            <w:r w:rsidRPr="00C67963">
              <w:rPr>
                <w:b/>
                <w:noProof/>
              </w:rPr>
              <w:t>Written Communication</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bl>
    <w:p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rsidTr="00C67963">
        <w:tc>
          <w:tcPr>
            <w:tcW w:w="10008" w:type="dxa"/>
            <w:gridSpan w:val="3"/>
          </w:tcPr>
          <w:p w:rsidR="00AD75C4" w:rsidRPr="00C67963" w:rsidRDefault="00AD75C4" w:rsidP="00AD75C4">
            <w:pPr>
              <w:rPr>
                <w:b/>
              </w:rPr>
            </w:pPr>
            <w:r w:rsidRPr="00C67963">
              <w:rPr>
                <w:b/>
                <w:noProof/>
              </w:rPr>
              <w:lastRenderedPageBreak/>
              <w:t>Language Differential</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Citizens/patients appear not to understand despite repeated attempts.  They fail to follow instructions and appear more confused and upset.</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Citizens promptly comply and behave in a cooperative and relaxed manner nearly all the time.  Employee makes effort to maintain language skills.</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Employee has received positive feedback on assistance provided.  Employee seeks opportunities to enhance language skills.</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This employee sought out to provide language assistance, even when other options are available.</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r w:rsidR="00AD75C4" w:rsidTr="00C67963">
        <w:tc>
          <w:tcPr>
            <w:tcW w:w="10008" w:type="dxa"/>
            <w:gridSpan w:val="3"/>
          </w:tcPr>
          <w:p w:rsidR="00AD75C4" w:rsidRPr="00C67963" w:rsidRDefault="00AD75C4" w:rsidP="00AD75C4">
            <w:pPr>
              <w:rPr>
                <w:b/>
              </w:rPr>
            </w:pPr>
            <w:r w:rsidRPr="00C67963">
              <w:rPr>
                <w:b/>
                <w:noProof/>
              </w:rPr>
              <w:t>Supplemental Goal</w:t>
            </w:r>
          </w:p>
        </w:tc>
      </w:tr>
      <w:tr w:rsidR="00AD75C4" w:rsidTr="00C67963">
        <w:tc>
          <w:tcPr>
            <w:tcW w:w="10008" w:type="dxa"/>
            <w:gridSpan w:val="3"/>
          </w:tcPr>
          <w:p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rsidTr="00C67963">
        <w:tc>
          <w:tcPr>
            <w:tcW w:w="2088" w:type="dxa"/>
            <w:gridSpan w:val="2"/>
          </w:tcPr>
          <w:p w:rsidR="00AD75C4" w:rsidRPr="00C67963" w:rsidRDefault="00AD75C4" w:rsidP="00AD75C4">
            <w:pPr>
              <w:rPr>
                <w:b/>
              </w:rPr>
            </w:pPr>
            <w:r w:rsidRPr="00C67963">
              <w:rPr>
                <w:b/>
              </w:rPr>
              <w:t>Check Performance Rating Category</w:t>
            </w:r>
          </w:p>
        </w:tc>
        <w:tc>
          <w:tcPr>
            <w:tcW w:w="7920" w:type="dxa"/>
          </w:tcPr>
          <w:p w:rsidR="00AD75C4" w:rsidRPr="00C67963" w:rsidRDefault="00AD75C4" w:rsidP="00C67963">
            <w:pPr>
              <w:jc w:val="center"/>
              <w:rPr>
                <w:b/>
              </w:rPr>
            </w:pPr>
            <w:r w:rsidRPr="00C67963">
              <w:rPr>
                <w:b/>
              </w:rPr>
              <w:t>Performance Description</w:t>
            </w:r>
          </w:p>
          <w:p w:rsidR="00AD75C4" w:rsidRPr="00C67963" w:rsidRDefault="00AD75C4" w:rsidP="00AD75C4">
            <w:pPr>
              <w:rPr>
                <w:b/>
              </w:rPr>
            </w:pPr>
          </w:p>
        </w:tc>
      </w:tr>
      <w:tr w:rsidR="00AD75C4" w:rsidTr="00C67963">
        <w:tc>
          <w:tcPr>
            <w:tcW w:w="828" w:type="dxa"/>
          </w:tcPr>
          <w:p w:rsidR="00AD75C4" w:rsidRPr="0099658A" w:rsidRDefault="00AD75C4" w:rsidP="00AD75C4"/>
        </w:tc>
        <w:tc>
          <w:tcPr>
            <w:tcW w:w="9180" w:type="dxa"/>
            <w:gridSpan w:val="2"/>
          </w:tcPr>
          <w:p w:rsidR="00AD75C4" w:rsidRPr="0099658A" w:rsidRDefault="00AD75C4" w:rsidP="00AD75C4">
            <w:r w:rsidRPr="0099658A">
              <w:t>Not Applicable</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Does Not Meet*</w:t>
            </w:r>
          </w:p>
        </w:tc>
        <w:tc>
          <w:tcPr>
            <w:tcW w:w="7920" w:type="dxa"/>
          </w:tcPr>
          <w:p w:rsidR="00AD75C4" w:rsidRPr="0099658A" w:rsidRDefault="00AD75C4" w:rsidP="00AD75C4">
            <w:r>
              <w:rPr>
                <w:noProof/>
              </w:rPr>
              <w:t>optional:</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Meets</w:t>
            </w:r>
          </w:p>
        </w:tc>
        <w:tc>
          <w:tcPr>
            <w:tcW w:w="7920" w:type="dxa"/>
          </w:tcPr>
          <w:p w:rsidR="00AD75C4" w:rsidRPr="0099658A" w:rsidRDefault="00AD75C4" w:rsidP="00AD75C4">
            <w:r>
              <w:rPr>
                <w:noProof/>
              </w:rPr>
              <w:t>Required description:</w:t>
            </w:r>
          </w:p>
        </w:tc>
      </w:tr>
      <w:tr w:rsidR="00AD75C4" w:rsidTr="00C67963">
        <w:tc>
          <w:tcPr>
            <w:tcW w:w="828" w:type="dxa"/>
          </w:tcPr>
          <w:p w:rsidR="00AD75C4" w:rsidRPr="0099658A" w:rsidRDefault="00AD75C4" w:rsidP="00AD75C4"/>
        </w:tc>
        <w:tc>
          <w:tcPr>
            <w:tcW w:w="1260" w:type="dxa"/>
          </w:tcPr>
          <w:p w:rsidR="00AD75C4" w:rsidRPr="0099658A" w:rsidRDefault="00AD75C4" w:rsidP="00C67963">
            <w:pPr>
              <w:jc w:val="both"/>
            </w:pPr>
            <w:r w:rsidRPr="0099658A">
              <w:t>Above</w:t>
            </w:r>
          </w:p>
        </w:tc>
        <w:tc>
          <w:tcPr>
            <w:tcW w:w="7920" w:type="dxa"/>
          </w:tcPr>
          <w:p w:rsidR="00AD75C4" w:rsidRPr="0099658A" w:rsidRDefault="00AD75C4" w:rsidP="00AD75C4">
            <w:r>
              <w:rPr>
                <w:noProof/>
              </w:rPr>
              <w:t>optional:</w:t>
            </w:r>
          </w:p>
        </w:tc>
      </w:tr>
      <w:tr w:rsidR="00AD75C4" w:rsidTr="00C67963">
        <w:tc>
          <w:tcPr>
            <w:tcW w:w="828" w:type="dxa"/>
          </w:tcPr>
          <w:p w:rsidR="00AD75C4" w:rsidRPr="0099658A" w:rsidRDefault="00AD75C4" w:rsidP="00AD75C4"/>
        </w:tc>
        <w:tc>
          <w:tcPr>
            <w:tcW w:w="1260" w:type="dxa"/>
          </w:tcPr>
          <w:p w:rsidR="00AD75C4" w:rsidRPr="0099658A" w:rsidRDefault="00AD75C4" w:rsidP="00AD75C4">
            <w:r w:rsidRPr="0099658A">
              <w:t>Exceptional</w:t>
            </w:r>
          </w:p>
        </w:tc>
        <w:tc>
          <w:tcPr>
            <w:tcW w:w="7920" w:type="dxa"/>
          </w:tcPr>
          <w:p w:rsidR="00AD75C4" w:rsidRPr="0099658A" w:rsidRDefault="00AD75C4" w:rsidP="00AD75C4">
            <w:r>
              <w:rPr>
                <w:noProof/>
              </w:rPr>
              <w:t>optional:</w:t>
            </w:r>
          </w:p>
        </w:tc>
      </w:tr>
      <w:tr w:rsidR="00AD75C4" w:rsidTr="00C67963">
        <w:tc>
          <w:tcPr>
            <w:tcW w:w="10008" w:type="dxa"/>
            <w:gridSpan w:val="3"/>
          </w:tcPr>
          <w:p w:rsidR="00AD75C4" w:rsidRPr="0099658A" w:rsidRDefault="00AD75C4" w:rsidP="00AD75C4">
            <w:r w:rsidRPr="00C67963">
              <w:rPr>
                <w:b/>
              </w:rPr>
              <w:t>*Comments (</w:t>
            </w:r>
            <w:r w:rsidRPr="0099658A">
              <w:t>Comments supporting a DNME rating are REQUIRED.)</w:t>
            </w:r>
          </w:p>
          <w:p w:rsidR="00AD75C4" w:rsidRPr="0099658A" w:rsidRDefault="00AD75C4" w:rsidP="00AD75C4"/>
          <w:p w:rsidR="00AD75C4" w:rsidRPr="0099658A" w:rsidRDefault="00AD75C4" w:rsidP="00AD75C4"/>
        </w:tc>
      </w:tr>
    </w:tbl>
    <w:p w:rsidR="00AD75C4" w:rsidRDefault="00AD75C4" w:rsidP="00AD75C4">
      <w:pPr>
        <w:sectPr w:rsidR="00AD75C4" w:rsidSect="00786C0E">
          <w:pgSz w:w="12240" w:h="15840"/>
          <w:pgMar w:top="1440" w:right="1440" w:bottom="1440" w:left="1440" w:header="720" w:footer="720" w:gutter="0"/>
          <w:cols w:space="720"/>
          <w:docGrid w:linePitch="360"/>
        </w:sectPr>
      </w:pPr>
    </w:p>
    <w:p w:rsidR="00AD75C4" w:rsidRDefault="00AD75C4" w:rsidP="00AD75C4"/>
    <w:p w:rsidR="00D0534F" w:rsidRDefault="00D0534F" w:rsidP="003B5BE7"/>
    <w:p w:rsidR="003B5BE7" w:rsidRDefault="003B5BE7" w:rsidP="003B5BE7"/>
    <w:p w:rsidR="00934985" w:rsidRDefault="00934985" w:rsidP="00E707EF"/>
    <w:p w:rsidR="00775B14" w:rsidRDefault="00775B14" w:rsidP="00A61196"/>
    <w:p w:rsidR="00775B14" w:rsidRDefault="00775B14" w:rsidP="00A61196"/>
    <w:p w:rsidR="00775B14" w:rsidRDefault="00775B14" w:rsidP="00A61196"/>
    <w:p w:rsidR="00775B14" w:rsidRDefault="00775B14" w:rsidP="00A61196"/>
    <w:p w:rsidR="00A61196" w:rsidRDefault="00A61196" w:rsidP="00A61196">
      <w:r>
        <w:t>Count by rating category</w:t>
      </w:r>
    </w:p>
    <w:p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rsidTr="00C67963">
        <w:tc>
          <w:tcPr>
            <w:tcW w:w="2700" w:type="dxa"/>
            <w:shd w:val="clear" w:color="auto" w:fill="auto"/>
          </w:tcPr>
          <w:p w:rsidR="00A61196" w:rsidRDefault="00A61196" w:rsidP="00A61196">
            <w:pPr>
              <w:rPr>
                <w:caps/>
              </w:rPr>
            </w:pPr>
            <w:r>
              <w:rPr>
                <w:caps/>
              </w:rPr>
              <w:t>Rating Category</w:t>
            </w:r>
          </w:p>
        </w:tc>
        <w:tc>
          <w:tcPr>
            <w:tcW w:w="2340" w:type="dxa"/>
            <w:shd w:val="clear" w:color="auto" w:fill="auto"/>
          </w:tcPr>
          <w:p w:rsidR="00A61196" w:rsidRDefault="00A61196" w:rsidP="00A61196">
            <w:pPr>
              <w:rPr>
                <w:caps/>
              </w:rPr>
            </w:pPr>
            <w:r>
              <w:rPr>
                <w:caps/>
              </w:rPr>
              <w:t>Count</w:t>
            </w:r>
          </w:p>
        </w:tc>
      </w:tr>
      <w:tr w:rsidR="00A61196" w:rsidRPr="00A43388" w:rsidTr="00C67963">
        <w:tc>
          <w:tcPr>
            <w:tcW w:w="2700" w:type="dxa"/>
            <w:shd w:val="clear" w:color="auto" w:fill="auto"/>
          </w:tcPr>
          <w:p w:rsidR="00A61196" w:rsidRPr="00A43388" w:rsidRDefault="00A61196" w:rsidP="00A61196">
            <w:r w:rsidRPr="00C67963">
              <w:rPr>
                <w:caps/>
              </w:rPr>
              <w:t>Not applicable</w:t>
            </w:r>
          </w:p>
        </w:tc>
        <w:tc>
          <w:tcPr>
            <w:tcW w:w="2340" w:type="dxa"/>
            <w:shd w:val="clear" w:color="auto" w:fill="auto"/>
          </w:tcPr>
          <w:p w:rsidR="00A61196" w:rsidRPr="00C67963" w:rsidRDefault="00A61196" w:rsidP="00A61196">
            <w:pPr>
              <w:rPr>
                <w:caps/>
              </w:rPr>
            </w:pPr>
          </w:p>
        </w:tc>
      </w:tr>
      <w:tr w:rsidR="00A61196" w:rsidRPr="00A43388" w:rsidTr="00C67963">
        <w:tc>
          <w:tcPr>
            <w:tcW w:w="2700" w:type="dxa"/>
            <w:shd w:val="clear" w:color="auto" w:fill="auto"/>
          </w:tcPr>
          <w:p w:rsidR="00A61196" w:rsidRPr="00A43388" w:rsidRDefault="00A61196" w:rsidP="00A61196">
            <w:r w:rsidRPr="00A43388">
              <w:t>Does Not Meet</w:t>
            </w:r>
          </w:p>
        </w:tc>
        <w:tc>
          <w:tcPr>
            <w:tcW w:w="2340" w:type="dxa"/>
            <w:shd w:val="clear" w:color="auto" w:fill="auto"/>
          </w:tcPr>
          <w:p w:rsidR="00A61196" w:rsidRPr="00A43388" w:rsidRDefault="00A61196" w:rsidP="00A61196"/>
        </w:tc>
      </w:tr>
      <w:tr w:rsidR="00A61196" w:rsidRPr="00A43388" w:rsidTr="00C67963">
        <w:tc>
          <w:tcPr>
            <w:tcW w:w="2700" w:type="dxa"/>
            <w:shd w:val="clear" w:color="auto" w:fill="auto"/>
          </w:tcPr>
          <w:p w:rsidR="00A61196" w:rsidRPr="00A43388" w:rsidRDefault="00A61196" w:rsidP="00C67963">
            <w:pPr>
              <w:jc w:val="both"/>
            </w:pPr>
            <w:r w:rsidRPr="00A43388">
              <w:t>Meets</w:t>
            </w:r>
          </w:p>
        </w:tc>
        <w:tc>
          <w:tcPr>
            <w:tcW w:w="2340" w:type="dxa"/>
            <w:shd w:val="clear" w:color="auto" w:fill="auto"/>
          </w:tcPr>
          <w:p w:rsidR="00A61196" w:rsidRPr="00A43388" w:rsidRDefault="00A61196" w:rsidP="00C67963">
            <w:pPr>
              <w:jc w:val="both"/>
            </w:pPr>
          </w:p>
        </w:tc>
      </w:tr>
      <w:tr w:rsidR="00A61196" w:rsidRPr="00A43388" w:rsidTr="00C67963">
        <w:tc>
          <w:tcPr>
            <w:tcW w:w="2700" w:type="dxa"/>
            <w:shd w:val="clear" w:color="auto" w:fill="auto"/>
          </w:tcPr>
          <w:p w:rsidR="00A61196" w:rsidRPr="00A43388" w:rsidRDefault="00A61196" w:rsidP="00C67963">
            <w:pPr>
              <w:jc w:val="both"/>
            </w:pPr>
            <w:r w:rsidRPr="00A43388">
              <w:t>Above</w:t>
            </w:r>
          </w:p>
        </w:tc>
        <w:tc>
          <w:tcPr>
            <w:tcW w:w="2340" w:type="dxa"/>
            <w:shd w:val="clear" w:color="auto" w:fill="auto"/>
          </w:tcPr>
          <w:p w:rsidR="00A61196" w:rsidRPr="00A43388" w:rsidRDefault="00A61196" w:rsidP="00C67963">
            <w:pPr>
              <w:jc w:val="both"/>
            </w:pPr>
          </w:p>
        </w:tc>
      </w:tr>
      <w:tr w:rsidR="00A61196" w:rsidRPr="00A43388" w:rsidTr="00C67963">
        <w:tc>
          <w:tcPr>
            <w:tcW w:w="2700" w:type="dxa"/>
            <w:shd w:val="clear" w:color="auto" w:fill="auto"/>
          </w:tcPr>
          <w:p w:rsidR="00A61196" w:rsidRPr="00A43388" w:rsidRDefault="00A61196" w:rsidP="00A61196">
            <w:r w:rsidRPr="00A43388">
              <w:t>Exceptional</w:t>
            </w:r>
          </w:p>
        </w:tc>
        <w:tc>
          <w:tcPr>
            <w:tcW w:w="2340" w:type="dxa"/>
            <w:shd w:val="clear" w:color="auto" w:fill="auto"/>
          </w:tcPr>
          <w:p w:rsidR="00A61196" w:rsidRPr="00A43388" w:rsidRDefault="00A61196" w:rsidP="00A61196"/>
        </w:tc>
      </w:tr>
    </w:tbl>
    <w:p w:rsidR="00A61196" w:rsidRDefault="00A61196" w:rsidP="00A61196"/>
    <w:p w:rsidR="00E707EF" w:rsidRDefault="00934985" w:rsidP="00A70BCD">
      <w:r>
        <w:t xml:space="preserve">Go to Page 1 and check the overall rating as indicated by the most frequently occurring rating category. </w:t>
      </w:r>
    </w:p>
    <w:p w:rsidR="00934985" w:rsidRDefault="00934985" w:rsidP="00A70BCD"/>
    <w:sectPr w:rsidR="00934985" w:rsidSect="00E707EF">
      <w:headerReference w:type="even" r:id="rId12"/>
      <w:headerReference w:type="default" r:id="rId13"/>
      <w:footerReference w:type="even" r:id="rId14"/>
      <w:footerReference w:type="default" r:id="rId15"/>
      <w:headerReference w:type="first" r:id="rId16"/>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4D" w:rsidRDefault="0067114D">
      <w:r>
        <w:separator/>
      </w:r>
    </w:p>
  </w:endnote>
  <w:endnote w:type="continuationSeparator" w:id="0">
    <w:p w:rsidR="0067114D" w:rsidRDefault="0067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Footer"/>
    </w:pPr>
    <w:r>
      <w:t xml:space="preserve">FF I / 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C5C" w:rsidRDefault="00062C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4D" w:rsidRDefault="0067114D">
      <w:r>
        <w:separator/>
      </w:r>
    </w:p>
  </w:footnote>
  <w:footnote w:type="continuationSeparator" w:id="0">
    <w:p w:rsidR="0067114D" w:rsidRDefault="0067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Header"/>
    </w:pPr>
    <w:r>
      <w:rPr>
        <w:noProof/>
      </w:rPr>
      <w:pict>
        <v:shapetype id="_x0000_t202" coordsize="21600,21600" o:spt="202" path="m,l,21600r21600,l21600,xe">
          <v:stroke joinstyle="miter"/>
          <v:path gradientshapeok="t" o:connecttype="rect"/>
        </v:shapetype>
        <v:shape id="WordArt 11" o:spid="_x0000_s2066" type="#_x0000_t202" style="position:absolute;margin-left:2.3pt;margin-top:192.6pt;width:3.75pt;height:1.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rsidR="00062C5C" w:rsidRDefault="00062C5C"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Header"/>
    </w:pPr>
    <w:r>
      <w:rPr>
        <w:noProof/>
      </w:rPr>
      <w:pict>
        <v:shapetype id="_x0000_t202" coordsize="21600,21600" o:spt="202" path="m,l,21600r21600,l21600,xe">
          <v:stroke joinstyle="miter"/>
          <v:path gradientshapeok="t" o:connecttype="rect"/>
        </v:shapetype>
        <v:shape id="WordArt 12" o:spid="_x0000_s2065" type="#_x0000_t202" style="position:absolute;margin-left:-69.7pt;margin-top:120.6pt;width:3.75pt;height: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rsidR="00062C5C" w:rsidRDefault="00062C5C"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Header"/>
    </w:pPr>
    <w:r>
      <w:rPr>
        <w:noProof/>
      </w:rPr>
      <w:pict>
        <v:shapetype id="_x0000_t202" coordsize="21600,21600" o:spt="202" path="m,l,21600r21600,l21600,xe">
          <v:stroke joinstyle="miter"/>
          <v:path gradientshapeok="t" o:connecttype="rect"/>
        </v:shapetype>
        <v:shape id="WordArt 10" o:spid="_x0000_s2064" type="#_x0000_t202" style="position:absolute;margin-left:2.3pt;margin-top:192.6pt;width:3.75pt;height: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rsidR="00062C5C" w:rsidRDefault="00062C5C"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11</w:t>
    </w:r>
    <w:r>
      <w:rPr>
        <w:snapToGrid w:val="0"/>
      </w:rPr>
      <w:fldChar w:fldCharType="end"/>
    </w:r>
    <w:r>
      <w:rPr>
        <w:noProof/>
      </w:rPr>
      <w:pict>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C5C" w:rsidRDefault="00062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68F"/>
    <w:rsid w:val="00011F61"/>
    <w:rsid w:val="0001383E"/>
    <w:rsid w:val="000403E3"/>
    <w:rsid w:val="00062C5C"/>
    <w:rsid w:val="0007103C"/>
    <w:rsid w:val="000A2B48"/>
    <w:rsid w:val="000A6769"/>
    <w:rsid w:val="000E1A19"/>
    <w:rsid w:val="00126104"/>
    <w:rsid w:val="001453F1"/>
    <w:rsid w:val="001459A1"/>
    <w:rsid w:val="001460F6"/>
    <w:rsid w:val="001550D6"/>
    <w:rsid w:val="00164F71"/>
    <w:rsid w:val="0018644D"/>
    <w:rsid w:val="001A7222"/>
    <w:rsid w:val="001B3DCE"/>
    <w:rsid w:val="001C359A"/>
    <w:rsid w:val="001D18FC"/>
    <w:rsid w:val="001D485C"/>
    <w:rsid w:val="001D649B"/>
    <w:rsid w:val="001F2A5E"/>
    <w:rsid w:val="0022047A"/>
    <w:rsid w:val="00252838"/>
    <w:rsid w:val="0026020F"/>
    <w:rsid w:val="00261184"/>
    <w:rsid w:val="002859E0"/>
    <w:rsid w:val="002969CC"/>
    <w:rsid w:val="002A0B2C"/>
    <w:rsid w:val="002A2FDE"/>
    <w:rsid w:val="002B7253"/>
    <w:rsid w:val="002C48C1"/>
    <w:rsid w:val="002D2D70"/>
    <w:rsid w:val="002F3159"/>
    <w:rsid w:val="00301F54"/>
    <w:rsid w:val="00321E1E"/>
    <w:rsid w:val="003358C0"/>
    <w:rsid w:val="00337430"/>
    <w:rsid w:val="00345542"/>
    <w:rsid w:val="00347FD5"/>
    <w:rsid w:val="00357225"/>
    <w:rsid w:val="003B5BE7"/>
    <w:rsid w:val="003B6A00"/>
    <w:rsid w:val="003E7874"/>
    <w:rsid w:val="003F58C3"/>
    <w:rsid w:val="00402A2D"/>
    <w:rsid w:val="004322EB"/>
    <w:rsid w:val="00432707"/>
    <w:rsid w:val="00447D98"/>
    <w:rsid w:val="004566EB"/>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0AB5"/>
    <w:rsid w:val="005F46A5"/>
    <w:rsid w:val="00607377"/>
    <w:rsid w:val="00630200"/>
    <w:rsid w:val="006363C3"/>
    <w:rsid w:val="00640375"/>
    <w:rsid w:val="00660A37"/>
    <w:rsid w:val="00661D83"/>
    <w:rsid w:val="0067114D"/>
    <w:rsid w:val="006D08F3"/>
    <w:rsid w:val="006D122B"/>
    <w:rsid w:val="006E5CA0"/>
    <w:rsid w:val="006F2AB3"/>
    <w:rsid w:val="006F6A50"/>
    <w:rsid w:val="007002D1"/>
    <w:rsid w:val="00773532"/>
    <w:rsid w:val="00775B14"/>
    <w:rsid w:val="00786C0E"/>
    <w:rsid w:val="00792538"/>
    <w:rsid w:val="007A5BD5"/>
    <w:rsid w:val="007C26E8"/>
    <w:rsid w:val="007C36C8"/>
    <w:rsid w:val="007E4208"/>
    <w:rsid w:val="008063E3"/>
    <w:rsid w:val="008148DE"/>
    <w:rsid w:val="00834AB4"/>
    <w:rsid w:val="008450CB"/>
    <w:rsid w:val="00881CDE"/>
    <w:rsid w:val="008A64FC"/>
    <w:rsid w:val="008A7B6E"/>
    <w:rsid w:val="008C067D"/>
    <w:rsid w:val="008C76F7"/>
    <w:rsid w:val="008D4470"/>
    <w:rsid w:val="008F6DCF"/>
    <w:rsid w:val="00903652"/>
    <w:rsid w:val="00933521"/>
    <w:rsid w:val="00934985"/>
    <w:rsid w:val="00990E6B"/>
    <w:rsid w:val="009A4D16"/>
    <w:rsid w:val="009D0CFF"/>
    <w:rsid w:val="009E1D48"/>
    <w:rsid w:val="00A12BD7"/>
    <w:rsid w:val="00A30B9E"/>
    <w:rsid w:val="00A40F17"/>
    <w:rsid w:val="00A61196"/>
    <w:rsid w:val="00A70BCD"/>
    <w:rsid w:val="00A76083"/>
    <w:rsid w:val="00AC2BEE"/>
    <w:rsid w:val="00AD75C4"/>
    <w:rsid w:val="00AE0452"/>
    <w:rsid w:val="00AE7A08"/>
    <w:rsid w:val="00B31FEE"/>
    <w:rsid w:val="00B47B9B"/>
    <w:rsid w:val="00B55547"/>
    <w:rsid w:val="00B604B9"/>
    <w:rsid w:val="00B74B59"/>
    <w:rsid w:val="00B771FD"/>
    <w:rsid w:val="00B9199D"/>
    <w:rsid w:val="00BA0E4C"/>
    <w:rsid w:val="00BA6BFE"/>
    <w:rsid w:val="00BB468F"/>
    <w:rsid w:val="00BD0A87"/>
    <w:rsid w:val="00BE327C"/>
    <w:rsid w:val="00BF0A2F"/>
    <w:rsid w:val="00C37811"/>
    <w:rsid w:val="00C44AC2"/>
    <w:rsid w:val="00C566C0"/>
    <w:rsid w:val="00C63486"/>
    <w:rsid w:val="00C654B1"/>
    <w:rsid w:val="00C67963"/>
    <w:rsid w:val="00C86614"/>
    <w:rsid w:val="00CC5C6A"/>
    <w:rsid w:val="00CD48C4"/>
    <w:rsid w:val="00CE03C1"/>
    <w:rsid w:val="00D0534F"/>
    <w:rsid w:val="00D3074B"/>
    <w:rsid w:val="00D600AA"/>
    <w:rsid w:val="00D749AE"/>
    <w:rsid w:val="00D863B2"/>
    <w:rsid w:val="00DC5E00"/>
    <w:rsid w:val="00DD4C55"/>
    <w:rsid w:val="00DF3818"/>
    <w:rsid w:val="00DF3A1F"/>
    <w:rsid w:val="00E11837"/>
    <w:rsid w:val="00E426D5"/>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67"/>
    <o:shapelayout v:ext="edit">
      <o:idmap v:ext="edit" data="1"/>
    </o:shapelayout>
  </w:shapeDefaults>
  <w:decimalSymbol w:val="."/>
  <w:listSeparator w:val=","/>
  <w14:docId w14:val="7B4D24D3"/>
  <w15:docId w15:val="{54651361-12DA-428F-AFC1-03690BF2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Stroup, Christopher</cp:lastModifiedBy>
  <cp:revision>2</cp:revision>
  <cp:lastPrinted>2007-06-19T20:48:00Z</cp:lastPrinted>
  <dcterms:created xsi:type="dcterms:W3CDTF">2019-03-18T13:31:00Z</dcterms:created>
  <dcterms:modified xsi:type="dcterms:W3CDTF">2019-03-18T13:31:00Z</dcterms:modified>
</cp:coreProperties>
</file>