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4CE2" w:rsidP="00604CE2" w:rsidRDefault="00604CE2" w14:paraId="4EF75001" w14:textId="440153B3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Underserved Communities Projects</w:t>
      </w:r>
    </w:p>
    <w:p w:rsidR="00CD56A9" w:rsidP="00604CE2" w:rsidRDefault="00CD56A9" w14:paraId="23B0E44B" w14:textId="4009B1D0">
      <w:pPr>
        <w:spacing w:after="0"/>
        <w:jc w:val="center"/>
        <w:rPr>
          <w:b/>
          <w:bCs/>
          <w:sz w:val="40"/>
          <w:szCs w:val="40"/>
        </w:rPr>
      </w:pPr>
      <w:r w:rsidRPr="00CD56A9">
        <w:rPr>
          <w:b/>
          <w:bCs/>
          <w:sz w:val="40"/>
          <w:szCs w:val="40"/>
        </w:rPr>
        <w:t>Grant Agreement Programmatic Report Template</w:t>
      </w:r>
    </w:p>
    <w:p w:rsidRPr="00604CE2" w:rsidR="00604CE2" w:rsidP="00604CE2" w:rsidRDefault="00604CE2" w14:paraId="27154868" w14:textId="77777777">
      <w:pPr>
        <w:spacing w:after="0"/>
        <w:jc w:val="center"/>
        <w:rPr>
          <w:b/>
          <w:bCs/>
          <w:sz w:val="36"/>
          <w:szCs w:val="36"/>
        </w:rPr>
      </w:pPr>
    </w:p>
    <w:tbl>
      <w:tblPr>
        <w:tblW w:w="97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</w:tblBorders>
        <w:tblLook w:val="04A0" w:firstRow="1" w:lastRow="0" w:firstColumn="1" w:lastColumn="0" w:noHBand="0" w:noVBand="1"/>
      </w:tblPr>
      <w:tblGrid>
        <w:gridCol w:w="2475"/>
        <w:gridCol w:w="1494"/>
        <w:gridCol w:w="172"/>
        <w:gridCol w:w="1650"/>
        <w:gridCol w:w="190"/>
        <w:gridCol w:w="1510"/>
        <w:gridCol w:w="190"/>
        <w:gridCol w:w="1700"/>
        <w:gridCol w:w="345"/>
      </w:tblGrid>
      <w:tr w:rsidRPr="00CD56A9" w:rsidR="00A36DC3" w:rsidTr="57534234" w14:paraId="32677620" w14:textId="77777777">
        <w:trPr>
          <w:trHeight w:val="290"/>
        </w:trPr>
        <w:tc>
          <w:tcPr>
            <w:tcW w:w="4141" w:type="dxa"/>
            <w:gridSpan w:val="3"/>
            <w:tcBorders>
              <w:bottom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CD56A9" w:rsidR="00CD56A9" w:rsidP="00CD56A9" w:rsidRDefault="00CD56A9" w14:paraId="1A16B415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u w:val="single"/>
              </w:rPr>
            </w:pPr>
            <w:r w:rsidRPr="00CD56A9">
              <w:rPr>
                <w:rFonts w:ascii="Calibri" w:hAnsi="Calibri" w:eastAsia="Times New Roman" w:cs="Calibri"/>
                <w:b/>
                <w:bCs/>
                <w:color w:val="000000"/>
                <w:u w:val="single"/>
              </w:rPr>
              <w:t>Award Summary</w:t>
            </w:r>
          </w:p>
        </w:tc>
        <w:tc>
          <w:tcPr>
            <w:tcW w:w="1840" w:type="dxa"/>
            <w:gridSpan w:val="2"/>
            <w:tcBorders>
              <w:bottom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CD56A9" w:rsidR="00CD56A9" w:rsidP="00CD56A9" w:rsidRDefault="00CD56A9" w14:paraId="74075AD9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1700" w:type="dxa"/>
            <w:gridSpan w:val="2"/>
            <w:tcBorders>
              <w:bottom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CD56A9" w:rsidR="00CD56A9" w:rsidP="00CD56A9" w:rsidRDefault="00CD56A9" w14:paraId="5935332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CD56A9" w:rsidR="00CD56A9" w:rsidP="00CD56A9" w:rsidRDefault="00CD56A9" w14:paraId="68F7ACB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CD56A9" w:rsidR="00CD56A9" w:rsidP="00CD56A9" w:rsidRDefault="00CD56A9" w14:paraId="00AAC58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CD56A9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CD56A9" w:rsidR="00DA1047" w:rsidTr="57534234" w14:paraId="0402D025" w14:textId="77777777">
        <w:trPr>
          <w:trHeight w:val="290"/>
        </w:trPr>
        <w:tc>
          <w:tcPr>
            <w:tcW w:w="247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CD56A9" w:rsidR="00DA1047" w:rsidP="57534234" w:rsidRDefault="00DA1047" w14:paraId="3280C2D3" w14:textId="18EB0525">
            <w:pPr>
              <w:spacing w:after="0" w:line="240" w:lineRule="auto"/>
              <w:ind w:firstLine="0"/>
              <w:jc w:val="right"/>
              <w:rPr>
                <w:rFonts w:ascii="Calibri" w:hAnsi="Calibri" w:eastAsia="Times New Roman" w:cs="Calibri"/>
                <w:i w:val="1"/>
                <w:iCs w:val="1"/>
                <w:color w:val="000000"/>
              </w:rPr>
            </w:pPr>
            <w:r w:rsidRPr="57534234" w:rsidR="00DA1047">
              <w:rPr>
                <w:rFonts w:ascii="Calibri" w:hAnsi="Calibri" w:eastAsia="Times New Roman" w:cs="Calibri"/>
                <w:i w:val="1"/>
                <w:iCs w:val="1"/>
                <w:color w:val="000000" w:themeColor="text1" w:themeTint="FF" w:themeShade="FF"/>
              </w:rPr>
              <w:t>D</w:t>
            </w:r>
            <w:r w:rsidRPr="57534234" w:rsidR="003254E3">
              <w:rPr>
                <w:rFonts w:ascii="Calibri" w:hAnsi="Calibri" w:eastAsia="Times New Roman" w:cs="Calibri"/>
                <w:i w:val="1"/>
                <w:iCs w:val="1"/>
                <w:color w:val="000000" w:themeColor="text1" w:themeTint="FF" w:themeShade="FF"/>
              </w:rPr>
              <w:t xml:space="preserve">irect Purchase </w:t>
            </w:r>
            <w:r w:rsidRPr="57534234" w:rsidR="00DA1047">
              <w:rPr>
                <w:rFonts w:ascii="Calibri" w:hAnsi="Calibri" w:eastAsia="Times New Roman" w:cs="Calibri"/>
                <w:i w:val="1"/>
                <w:iCs w:val="1"/>
                <w:color w:val="000000" w:themeColor="text1" w:themeTint="FF" w:themeShade="FF"/>
              </w:rPr>
              <w:t>O</w:t>
            </w:r>
            <w:r w:rsidRPr="57534234" w:rsidR="003254E3">
              <w:rPr>
                <w:rFonts w:ascii="Calibri" w:hAnsi="Calibri" w:eastAsia="Times New Roman" w:cs="Calibri"/>
                <w:i w:val="1"/>
                <w:iCs w:val="1"/>
                <w:color w:val="000000" w:themeColor="text1" w:themeTint="FF" w:themeShade="FF"/>
              </w:rPr>
              <w:t>rder</w:t>
            </w:r>
            <w:r w:rsidRPr="57534234" w:rsidR="00DA1047">
              <w:rPr>
                <w:rFonts w:ascii="Calibri" w:hAnsi="Calibri" w:eastAsia="Times New Roman" w:cs="Calibri"/>
                <w:i w:val="1"/>
                <w:iCs w:val="1"/>
                <w:color w:val="000000" w:themeColor="text1" w:themeTint="FF" w:themeShade="FF"/>
              </w:rPr>
              <w:t xml:space="preserve"> #:</w:t>
            </w:r>
          </w:p>
        </w:tc>
        <w:tc>
          <w:tcPr>
            <w:tcW w:w="725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noWrap/>
            <w:tcMar/>
            <w:vAlign w:val="bottom"/>
          </w:tcPr>
          <w:p w:rsidRPr="00CD56A9" w:rsidR="00DA1047" w:rsidP="00CD56A9" w:rsidRDefault="00DA1047" w14:paraId="10BED51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CD56A9" w:rsidR="00FD36D4" w:rsidTr="57534234" w14:paraId="2C522F30" w14:textId="77777777">
        <w:trPr>
          <w:trHeight w:val="290"/>
        </w:trPr>
        <w:tc>
          <w:tcPr>
            <w:tcW w:w="247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CD56A9" w:rsidR="00CD56A9" w:rsidP="00CD56A9" w:rsidRDefault="00CD56A9" w14:paraId="462B6D10" w14:textId="77777777">
            <w:pPr>
              <w:spacing w:after="0" w:line="240" w:lineRule="auto"/>
              <w:ind w:firstLine="220" w:firstLineChars="100"/>
              <w:jc w:val="right"/>
              <w:rPr>
                <w:rFonts w:ascii="Calibri" w:hAnsi="Calibri" w:eastAsia="Times New Roman" w:cs="Calibri"/>
                <w:i/>
                <w:iCs/>
                <w:color w:val="000000"/>
              </w:rPr>
            </w:pPr>
            <w:r w:rsidRPr="00CD56A9">
              <w:rPr>
                <w:rFonts w:ascii="Calibri" w:hAnsi="Calibri" w:eastAsia="Times New Roman" w:cs="Calibri"/>
                <w:i/>
                <w:iCs/>
                <w:color w:val="000000"/>
              </w:rPr>
              <w:t xml:space="preserve">Agreement #: </w:t>
            </w:r>
          </w:p>
        </w:tc>
        <w:tc>
          <w:tcPr>
            <w:tcW w:w="725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noWrap/>
            <w:tcMar/>
            <w:vAlign w:val="bottom"/>
          </w:tcPr>
          <w:p w:rsidRPr="00CD56A9" w:rsidR="00CD56A9" w:rsidP="00CD56A9" w:rsidRDefault="00CD56A9" w14:paraId="0B03D013" w14:textId="2B06C83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CD56A9" w:rsidR="00FD36D4" w:rsidTr="57534234" w14:paraId="05B93465" w14:textId="77777777">
        <w:trPr>
          <w:trHeight w:val="290"/>
        </w:trPr>
        <w:tc>
          <w:tcPr>
            <w:tcW w:w="247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CD56A9" w:rsidR="00CD56A9" w:rsidP="00CD56A9" w:rsidRDefault="00CD56A9" w14:paraId="67E90672" w14:textId="77777777">
            <w:pPr>
              <w:spacing w:after="0" w:line="240" w:lineRule="auto"/>
              <w:ind w:firstLine="220" w:firstLineChars="100"/>
              <w:jc w:val="right"/>
              <w:rPr>
                <w:rFonts w:ascii="Calibri" w:hAnsi="Calibri" w:eastAsia="Times New Roman" w:cs="Calibri"/>
                <w:i/>
                <w:iCs/>
                <w:color w:val="000000"/>
              </w:rPr>
            </w:pPr>
            <w:r w:rsidRPr="00CD56A9">
              <w:rPr>
                <w:rFonts w:ascii="Calibri" w:hAnsi="Calibri" w:eastAsia="Times New Roman" w:cs="Calibri"/>
                <w:i/>
                <w:iCs/>
                <w:color w:val="000000"/>
              </w:rPr>
              <w:t xml:space="preserve">Grantee: </w:t>
            </w:r>
          </w:p>
        </w:tc>
        <w:tc>
          <w:tcPr>
            <w:tcW w:w="725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noWrap/>
            <w:tcMar/>
            <w:vAlign w:val="bottom"/>
          </w:tcPr>
          <w:p w:rsidRPr="00CD56A9" w:rsidR="00CD56A9" w:rsidP="00CD56A9" w:rsidRDefault="00CD56A9" w14:paraId="71A94496" w14:textId="3E3B1B9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CD56A9" w:rsidR="00FD36D4" w:rsidTr="57534234" w14:paraId="5CEA6E60" w14:textId="77777777">
        <w:trPr>
          <w:trHeight w:val="290"/>
        </w:trPr>
        <w:tc>
          <w:tcPr>
            <w:tcW w:w="247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CD56A9" w:rsidR="00CD56A9" w:rsidP="00CD56A9" w:rsidRDefault="00CD56A9" w14:paraId="2D1BAA95" w14:textId="77777777">
            <w:pPr>
              <w:spacing w:after="0" w:line="240" w:lineRule="auto"/>
              <w:ind w:firstLine="220" w:firstLineChars="100"/>
              <w:jc w:val="right"/>
              <w:rPr>
                <w:rFonts w:ascii="Calibri" w:hAnsi="Calibri" w:eastAsia="Times New Roman" w:cs="Calibri"/>
                <w:i/>
                <w:iCs/>
                <w:color w:val="000000"/>
              </w:rPr>
            </w:pPr>
            <w:r w:rsidRPr="00CD56A9">
              <w:rPr>
                <w:rFonts w:ascii="Calibri" w:hAnsi="Calibri" w:eastAsia="Times New Roman" w:cs="Calibri"/>
                <w:i/>
                <w:iCs/>
                <w:color w:val="000000"/>
              </w:rPr>
              <w:t xml:space="preserve">Agreement Title: </w:t>
            </w:r>
          </w:p>
        </w:tc>
        <w:tc>
          <w:tcPr>
            <w:tcW w:w="725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noWrap/>
            <w:tcMar/>
            <w:vAlign w:val="bottom"/>
          </w:tcPr>
          <w:p w:rsidRPr="00CD56A9" w:rsidR="00CD56A9" w:rsidP="00CD56A9" w:rsidRDefault="00CD56A9" w14:paraId="196BF032" w14:textId="7C9DC87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CD56A9" w:rsidR="00FD36D4" w:rsidTr="57534234" w14:paraId="1DE28647" w14:textId="77777777">
        <w:trPr>
          <w:trHeight w:val="290"/>
        </w:trPr>
        <w:tc>
          <w:tcPr>
            <w:tcW w:w="247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CD56A9" w:rsidR="00CD56A9" w:rsidP="00CD56A9" w:rsidRDefault="00CD56A9" w14:paraId="28994C44" w14:textId="77777777">
            <w:pPr>
              <w:spacing w:after="0" w:line="240" w:lineRule="auto"/>
              <w:ind w:firstLine="220" w:firstLineChars="100"/>
              <w:jc w:val="right"/>
              <w:rPr>
                <w:rFonts w:ascii="Calibri" w:hAnsi="Calibri" w:eastAsia="Times New Roman" w:cs="Calibri"/>
                <w:i/>
                <w:iCs/>
                <w:color w:val="000000"/>
              </w:rPr>
            </w:pPr>
            <w:r w:rsidRPr="00CD56A9">
              <w:rPr>
                <w:rFonts w:ascii="Calibri" w:hAnsi="Calibri" w:eastAsia="Times New Roman" w:cs="Calibri"/>
                <w:i/>
                <w:iCs/>
                <w:color w:val="000000"/>
              </w:rPr>
              <w:t xml:space="preserve">Source of Funds: </w:t>
            </w:r>
          </w:p>
        </w:tc>
        <w:tc>
          <w:tcPr>
            <w:tcW w:w="725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noWrap/>
            <w:tcMar/>
            <w:vAlign w:val="bottom"/>
          </w:tcPr>
          <w:p w:rsidRPr="00CD56A9" w:rsidR="00CD56A9" w:rsidP="00CD56A9" w:rsidRDefault="00CD56A9" w14:paraId="1C0F9C0E" w14:textId="4C1F826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CD56A9" w:rsidR="00FD36D4" w:rsidTr="57534234" w14:paraId="54076B85" w14:textId="77777777">
        <w:trPr>
          <w:trHeight w:val="290"/>
        </w:trPr>
        <w:tc>
          <w:tcPr>
            <w:tcW w:w="247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CD56A9" w:rsidR="00CD56A9" w:rsidP="00CD56A9" w:rsidRDefault="00CD56A9" w14:paraId="16460652" w14:textId="77777777">
            <w:pPr>
              <w:spacing w:after="0" w:line="240" w:lineRule="auto"/>
              <w:ind w:firstLine="220" w:firstLineChars="100"/>
              <w:jc w:val="right"/>
              <w:rPr>
                <w:rFonts w:ascii="Calibri" w:hAnsi="Calibri" w:eastAsia="Times New Roman" w:cs="Calibri"/>
                <w:i/>
                <w:iCs/>
                <w:color w:val="000000"/>
              </w:rPr>
            </w:pPr>
            <w:r w:rsidRPr="00CD56A9">
              <w:rPr>
                <w:rFonts w:ascii="Calibri" w:hAnsi="Calibri" w:eastAsia="Times New Roman" w:cs="Calibri"/>
                <w:i/>
                <w:iCs/>
                <w:color w:val="000000"/>
              </w:rPr>
              <w:t xml:space="preserve">Appropriation: </w:t>
            </w:r>
          </w:p>
        </w:tc>
        <w:tc>
          <w:tcPr>
            <w:tcW w:w="725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noWrap/>
            <w:tcMar/>
            <w:vAlign w:val="bottom"/>
          </w:tcPr>
          <w:p w:rsidRPr="00CD56A9" w:rsidR="00CD56A9" w:rsidP="00CD56A9" w:rsidRDefault="00CD56A9" w14:paraId="176D37EE" w14:textId="6FDB4E4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CD56A9" w:rsidR="00FD36D4" w:rsidTr="57534234" w14:paraId="778B2A92" w14:textId="77777777">
        <w:trPr>
          <w:trHeight w:val="290"/>
        </w:trPr>
        <w:tc>
          <w:tcPr>
            <w:tcW w:w="247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CD56A9" w:rsidR="00CD56A9" w:rsidP="00CD56A9" w:rsidRDefault="00CD56A9" w14:paraId="3BB4A0CA" w14:textId="77777777">
            <w:pPr>
              <w:spacing w:after="0" w:line="240" w:lineRule="auto"/>
              <w:ind w:firstLine="220" w:firstLineChars="100"/>
              <w:jc w:val="right"/>
              <w:rPr>
                <w:rFonts w:ascii="Calibri" w:hAnsi="Calibri" w:eastAsia="Times New Roman" w:cs="Calibri"/>
                <w:i/>
                <w:iCs/>
                <w:color w:val="000000"/>
              </w:rPr>
            </w:pPr>
            <w:r w:rsidRPr="00CD56A9">
              <w:rPr>
                <w:rFonts w:ascii="Calibri" w:hAnsi="Calibri" w:eastAsia="Times New Roman" w:cs="Calibri"/>
                <w:i/>
                <w:iCs/>
                <w:color w:val="000000"/>
              </w:rPr>
              <w:t xml:space="preserve">Awarding Program: </w:t>
            </w:r>
          </w:p>
        </w:tc>
        <w:tc>
          <w:tcPr>
            <w:tcW w:w="725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noWrap/>
            <w:tcMar/>
            <w:vAlign w:val="bottom"/>
          </w:tcPr>
          <w:p w:rsidRPr="00CD56A9" w:rsidR="00CD56A9" w:rsidP="00CD56A9" w:rsidRDefault="00CD56A9" w14:paraId="1B892633" w14:textId="2654292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57534234" w:rsidR="37E81590">
              <w:rPr>
                <w:rFonts w:ascii="Calibri" w:hAnsi="Calibri" w:eastAsia="Times New Roman" w:cs="Calibri"/>
                <w:color w:val="000000" w:themeColor="text1" w:themeTint="FF" w:themeShade="FF"/>
              </w:rPr>
              <w:t>FY23 Underserved Communities Projects Grant Program</w:t>
            </w:r>
          </w:p>
        </w:tc>
      </w:tr>
      <w:tr w:rsidRPr="00CD56A9" w:rsidR="00FD36D4" w:rsidTr="57534234" w14:paraId="099ABDDD" w14:textId="77777777">
        <w:trPr>
          <w:trHeight w:val="290"/>
        </w:trPr>
        <w:tc>
          <w:tcPr>
            <w:tcW w:w="247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CD56A9" w:rsidR="00CD56A9" w:rsidP="00CD56A9" w:rsidRDefault="00CD56A9" w14:paraId="30ED1E26" w14:textId="77777777">
            <w:pPr>
              <w:spacing w:after="0" w:line="240" w:lineRule="auto"/>
              <w:ind w:firstLine="220" w:firstLineChars="100"/>
              <w:jc w:val="right"/>
              <w:rPr>
                <w:rFonts w:ascii="Calibri" w:hAnsi="Calibri" w:eastAsia="Times New Roman" w:cs="Calibri"/>
                <w:i/>
                <w:iCs/>
                <w:color w:val="000000"/>
              </w:rPr>
            </w:pPr>
            <w:r w:rsidRPr="00CD56A9">
              <w:rPr>
                <w:rFonts w:ascii="Calibri" w:hAnsi="Calibri" w:eastAsia="Times New Roman" w:cs="Calibri"/>
                <w:i/>
                <w:iCs/>
                <w:color w:val="000000"/>
              </w:rPr>
              <w:t xml:space="preserve">Issued by: </w:t>
            </w:r>
          </w:p>
        </w:tc>
        <w:tc>
          <w:tcPr>
            <w:tcW w:w="725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noWrap/>
            <w:tcMar/>
            <w:vAlign w:val="bottom"/>
          </w:tcPr>
          <w:p w:rsidRPr="00CD56A9" w:rsidR="00CD56A9" w:rsidP="00CD56A9" w:rsidRDefault="00CD56A9" w14:paraId="13AA5C11" w14:textId="08CD5EA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57534234" w:rsidR="1DA71C89">
              <w:rPr>
                <w:rFonts w:ascii="Calibri" w:hAnsi="Calibri" w:eastAsia="Times New Roman" w:cs="Calibri"/>
                <w:color w:val="000000" w:themeColor="text1" w:themeTint="FF" w:themeShade="FF"/>
              </w:rPr>
              <w:t>The Office of Grants Management</w:t>
            </w:r>
          </w:p>
        </w:tc>
      </w:tr>
      <w:tr w:rsidRPr="00CD56A9" w:rsidR="00FD36D4" w:rsidTr="57534234" w14:paraId="4C622F22" w14:textId="77777777">
        <w:trPr>
          <w:trHeight w:val="290"/>
        </w:trPr>
        <w:tc>
          <w:tcPr>
            <w:tcW w:w="247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Pr="00CD56A9" w:rsidR="00CD56A9" w:rsidP="00CD56A9" w:rsidRDefault="00CD56A9" w14:paraId="107277EB" w14:textId="77777777">
            <w:pPr>
              <w:spacing w:after="0" w:line="240" w:lineRule="auto"/>
              <w:ind w:firstLine="220" w:firstLineChars="100"/>
              <w:jc w:val="right"/>
              <w:rPr>
                <w:rFonts w:ascii="Calibri" w:hAnsi="Calibri" w:eastAsia="Times New Roman" w:cs="Calibri"/>
                <w:i/>
                <w:iCs/>
                <w:color w:val="000000"/>
              </w:rPr>
            </w:pPr>
            <w:r w:rsidRPr="00CD56A9">
              <w:rPr>
                <w:rFonts w:ascii="Calibri" w:hAnsi="Calibri" w:eastAsia="Times New Roman" w:cs="Calibri"/>
                <w:i/>
                <w:iCs/>
                <w:color w:val="000000"/>
              </w:rPr>
              <w:t xml:space="preserve">Grantee POC Name: </w:t>
            </w:r>
          </w:p>
        </w:tc>
        <w:tc>
          <w:tcPr>
            <w:tcW w:w="725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tcMar/>
            <w:vAlign w:val="bottom"/>
          </w:tcPr>
          <w:p w:rsidRPr="00CD56A9" w:rsidR="00CD56A9" w:rsidP="00CD56A9" w:rsidRDefault="00CD56A9" w14:paraId="126F216E" w14:textId="6D3C616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CD56A9" w:rsidR="00FD36D4" w:rsidTr="57534234" w14:paraId="5DDAE129" w14:textId="77777777">
        <w:trPr>
          <w:trHeight w:val="290"/>
        </w:trPr>
        <w:tc>
          <w:tcPr>
            <w:tcW w:w="247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Pr="00CD56A9" w:rsidR="00CD56A9" w:rsidP="00CD56A9" w:rsidRDefault="00CD56A9" w14:paraId="6DB711B3" w14:textId="77777777">
            <w:pPr>
              <w:spacing w:after="0" w:line="240" w:lineRule="auto"/>
              <w:ind w:firstLine="220" w:firstLineChars="100"/>
              <w:jc w:val="right"/>
              <w:rPr>
                <w:rFonts w:ascii="Calibri" w:hAnsi="Calibri" w:eastAsia="Times New Roman" w:cs="Calibri"/>
                <w:i/>
                <w:iCs/>
                <w:color w:val="000000"/>
              </w:rPr>
            </w:pPr>
            <w:r w:rsidRPr="00CD56A9">
              <w:rPr>
                <w:rFonts w:ascii="Calibri" w:hAnsi="Calibri" w:eastAsia="Times New Roman" w:cs="Calibri"/>
                <w:i/>
                <w:iCs/>
                <w:color w:val="000000"/>
              </w:rPr>
              <w:t xml:space="preserve">Address: </w:t>
            </w:r>
          </w:p>
        </w:tc>
        <w:tc>
          <w:tcPr>
            <w:tcW w:w="725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noWrap/>
            <w:tcMar/>
            <w:vAlign w:val="bottom"/>
          </w:tcPr>
          <w:p w:rsidRPr="00CD56A9" w:rsidR="00CD56A9" w:rsidP="00CD56A9" w:rsidRDefault="00CD56A9" w14:paraId="232F04E1" w14:textId="4070E78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CD56A9" w:rsidR="00FD36D4" w:rsidTr="57534234" w14:paraId="0DEBB4F3" w14:textId="77777777">
        <w:trPr>
          <w:trHeight w:val="290"/>
        </w:trPr>
        <w:tc>
          <w:tcPr>
            <w:tcW w:w="247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Pr="00CD56A9" w:rsidR="00CD56A9" w:rsidP="00CD56A9" w:rsidRDefault="00CD56A9" w14:paraId="30FCCF4B" w14:textId="77777777">
            <w:pPr>
              <w:spacing w:after="0" w:line="240" w:lineRule="auto"/>
              <w:ind w:firstLine="220" w:firstLineChars="100"/>
              <w:jc w:val="right"/>
              <w:rPr>
                <w:rFonts w:ascii="Calibri" w:hAnsi="Calibri" w:eastAsia="Times New Roman" w:cs="Calibri"/>
                <w:i/>
                <w:iCs/>
                <w:color w:val="000000"/>
              </w:rPr>
            </w:pPr>
            <w:r w:rsidRPr="00CD56A9">
              <w:rPr>
                <w:rFonts w:ascii="Calibri" w:hAnsi="Calibri" w:eastAsia="Times New Roman" w:cs="Calibri"/>
                <w:i/>
                <w:iCs/>
                <w:color w:val="000000"/>
              </w:rPr>
              <w:t>Phone and Email:</w:t>
            </w:r>
          </w:p>
        </w:tc>
        <w:tc>
          <w:tcPr>
            <w:tcW w:w="725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noWrap/>
            <w:tcMar/>
            <w:vAlign w:val="bottom"/>
          </w:tcPr>
          <w:p w:rsidRPr="00CD56A9" w:rsidR="00CD56A9" w:rsidP="00CD56A9" w:rsidRDefault="00CD56A9" w14:paraId="6DA92B36" w14:textId="467035A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CD56A9" w:rsidR="00FD36D4" w:rsidTr="57534234" w14:paraId="6B4244B4" w14:textId="77777777">
        <w:trPr>
          <w:trHeight w:val="119"/>
        </w:trPr>
        <w:tc>
          <w:tcPr>
            <w:tcW w:w="247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0000" w:themeFill="text1"/>
            <w:tcMar/>
            <w:vAlign w:val="bottom"/>
            <w:hideMark/>
          </w:tcPr>
          <w:p w:rsidRPr="00CD56A9" w:rsidR="00CD56A9" w:rsidP="00CD56A9" w:rsidRDefault="00CD56A9" w14:paraId="26898B59" w14:textId="77777777">
            <w:pPr>
              <w:spacing w:after="0" w:line="240" w:lineRule="auto"/>
              <w:ind w:firstLine="220" w:firstLineChars="100"/>
              <w:jc w:val="right"/>
              <w:rPr>
                <w:rFonts w:ascii="Calibri" w:hAnsi="Calibri" w:eastAsia="Times New Roman" w:cs="Calibri"/>
                <w:i/>
                <w:iCs/>
                <w:color w:val="000000"/>
              </w:rPr>
            </w:pPr>
            <w:r w:rsidRPr="00CD56A9">
              <w:rPr>
                <w:rFonts w:ascii="Calibri" w:hAnsi="Calibri" w:eastAsia="Times New Roman" w:cs="Calibri"/>
                <w:i/>
                <w:i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0000" w:themeFill="text1"/>
            <w:noWrap/>
            <w:tcMar/>
            <w:vAlign w:val="bottom"/>
            <w:hideMark/>
          </w:tcPr>
          <w:p w:rsidRPr="00CD56A9" w:rsidR="00CD56A9" w:rsidP="00CD56A9" w:rsidRDefault="00CD56A9" w14:paraId="05B38A3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CD56A9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18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0000" w:themeFill="text1"/>
            <w:noWrap/>
            <w:tcMar/>
            <w:vAlign w:val="bottom"/>
            <w:hideMark/>
          </w:tcPr>
          <w:p w:rsidRPr="00CD56A9" w:rsidR="00CD56A9" w:rsidP="00CD56A9" w:rsidRDefault="00CD56A9" w14:paraId="53CADC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CD56A9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17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0000" w:themeFill="text1"/>
            <w:noWrap/>
            <w:tcMar/>
            <w:vAlign w:val="bottom"/>
            <w:hideMark/>
          </w:tcPr>
          <w:p w:rsidRPr="00CD56A9" w:rsidR="00CD56A9" w:rsidP="00CD56A9" w:rsidRDefault="00CD56A9" w14:paraId="2876A65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CD56A9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22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000000" w:themeFill="text1"/>
            <w:noWrap/>
            <w:tcMar/>
            <w:vAlign w:val="bottom"/>
            <w:hideMark/>
          </w:tcPr>
          <w:p w:rsidRPr="00CD56A9" w:rsidR="00CD56A9" w:rsidP="00CD56A9" w:rsidRDefault="00CD56A9" w14:paraId="6AD7937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CD56A9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CD56A9" w:rsidR="00FD36D4" w:rsidTr="57534234" w14:paraId="361BD094" w14:textId="77777777">
        <w:trPr>
          <w:trHeight w:val="290"/>
        </w:trPr>
        <w:tc>
          <w:tcPr>
            <w:tcW w:w="247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Pr="00CD56A9" w:rsidR="00CD56A9" w:rsidP="00CD56A9" w:rsidRDefault="00CD56A9" w14:paraId="68529803" w14:textId="77777777">
            <w:pPr>
              <w:spacing w:after="0" w:line="240" w:lineRule="auto"/>
              <w:ind w:firstLine="220" w:firstLineChars="100"/>
              <w:jc w:val="right"/>
              <w:rPr>
                <w:rFonts w:ascii="Calibri" w:hAnsi="Calibri" w:eastAsia="Times New Roman" w:cs="Calibri"/>
                <w:i/>
                <w:iCs/>
                <w:color w:val="000000"/>
              </w:rPr>
            </w:pPr>
            <w:r w:rsidRPr="00CD56A9">
              <w:rPr>
                <w:rFonts w:ascii="Calibri" w:hAnsi="Calibri" w:eastAsia="Times New Roman" w:cs="Calibri"/>
                <w:i/>
                <w:iCs/>
                <w:color w:val="000000"/>
              </w:rPr>
              <w:t xml:space="preserve">Grant Monitor: </w:t>
            </w:r>
          </w:p>
        </w:tc>
        <w:tc>
          <w:tcPr>
            <w:tcW w:w="725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tcMar/>
            <w:vAlign w:val="bottom"/>
          </w:tcPr>
          <w:p w:rsidRPr="00CD56A9" w:rsidR="00CD56A9" w:rsidP="00CD56A9" w:rsidRDefault="00CD56A9" w14:paraId="439E9736" w14:textId="29C8C3F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57534234" w:rsidR="531DF07B">
              <w:rPr>
                <w:rFonts w:ascii="Calibri" w:hAnsi="Calibri" w:eastAsia="Times New Roman" w:cs="Calibri"/>
                <w:color w:val="000000" w:themeColor="text1" w:themeTint="FF" w:themeShade="FF"/>
              </w:rPr>
              <w:t>Rafael Pumarejo Murphy, Director</w:t>
            </w:r>
          </w:p>
        </w:tc>
      </w:tr>
      <w:tr w:rsidRPr="00CD56A9" w:rsidR="00FD36D4" w:rsidTr="57534234" w14:paraId="5247DD09" w14:textId="77777777">
        <w:trPr>
          <w:trHeight w:val="290"/>
        </w:trPr>
        <w:tc>
          <w:tcPr>
            <w:tcW w:w="247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Pr="00CD56A9" w:rsidR="00CD56A9" w:rsidP="00CD56A9" w:rsidRDefault="00CD56A9" w14:paraId="641D8F10" w14:textId="77777777">
            <w:pPr>
              <w:spacing w:after="0" w:line="240" w:lineRule="auto"/>
              <w:ind w:firstLine="220" w:firstLineChars="100"/>
              <w:jc w:val="right"/>
              <w:rPr>
                <w:rFonts w:ascii="Calibri" w:hAnsi="Calibri" w:eastAsia="Times New Roman" w:cs="Calibri"/>
                <w:i/>
                <w:iCs/>
                <w:color w:val="000000"/>
              </w:rPr>
            </w:pPr>
            <w:r w:rsidRPr="00CD56A9">
              <w:rPr>
                <w:rFonts w:ascii="Calibri" w:hAnsi="Calibri" w:eastAsia="Times New Roman" w:cs="Calibri"/>
                <w:i/>
                <w:iCs/>
                <w:color w:val="000000"/>
              </w:rPr>
              <w:t xml:space="preserve">Address: </w:t>
            </w:r>
          </w:p>
        </w:tc>
        <w:tc>
          <w:tcPr>
            <w:tcW w:w="725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noWrap/>
            <w:tcMar/>
            <w:vAlign w:val="bottom"/>
          </w:tcPr>
          <w:p w:rsidRPr="00CD56A9" w:rsidR="00CD56A9" w:rsidP="57534234" w:rsidRDefault="00CD56A9" w14:paraId="5D0635B9" w14:textId="29CC6ADB">
            <w:pPr>
              <w:pStyle w:val="Normal"/>
              <w:spacing w:after="0" w:line="240" w:lineRule="auto"/>
            </w:pPr>
            <w:r w:rsidRPr="57534234" w:rsidR="15BF5F01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101 Monroe Street, 6th Floor, Rockville, Maryland 20850</w:t>
            </w:r>
          </w:p>
        </w:tc>
      </w:tr>
      <w:tr w:rsidRPr="00CD56A9" w:rsidR="00FD36D4" w:rsidTr="57534234" w14:paraId="70E7582A" w14:textId="77777777">
        <w:trPr>
          <w:trHeight w:val="290"/>
        </w:trPr>
        <w:tc>
          <w:tcPr>
            <w:tcW w:w="247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Pr="00CD56A9" w:rsidR="00CD56A9" w:rsidP="00CD56A9" w:rsidRDefault="00CD56A9" w14:paraId="29F79284" w14:textId="77777777">
            <w:pPr>
              <w:spacing w:after="0" w:line="240" w:lineRule="auto"/>
              <w:ind w:firstLine="220" w:firstLineChars="100"/>
              <w:jc w:val="right"/>
              <w:rPr>
                <w:rFonts w:ascii="Calibri" w:hAnsi="Calibri" w:eastAsia="Times New Roman" w:cs="Calibri"/>
                <w:i/>
                <w:iCs/>
                <w:color w:val="000000"/>
              </w:rPr>
            </w:pPr>
            <w:r w:rsidRPr="00CD56A9">
              <w:rPr>
                <w:rFonts w:ascii="Calibri" w:hAnsi="Calibri" w:eastAsia="Times New Roman" w:cs="Calibri"/>
                <w:i/>
                <w:iCs/>
                <w:color w:val="000000"/>
              </w:rPr>
              <w:t>Phone and Email:</w:t>
            </w:r>
          </w:p>
        </w:tc>
        <w:tc>
          <w:tcPr>
            <w:tcW w:w="725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noWrap/>
            <w:tcMar/>
            <w:vAlign w:val="bottom"/>
          </w:tcPr>
          <w:p w:rsidRPr="00CD56A9" w:rsidR="00CD56A9" w:rsidP="57534234" w:rsidRDefault="00CD56A9" w14:paraId="19BC892E" w14:textId="4AC46057">
            <w:pPr>
              <w:pStyle w:val="Normal"/>
              <w:spacing w:after="0" w:line="240" w:lineRule="auto"/>
            </w:pPr>
            <w:r w:rsidRPr="57534234" w:rsidR="59642AA6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240-777-2775, rafael.murphy@montgomerycountymd.gov</w:t>
            </w:r>
          </w:p>
        </w:tc>
      </w:tr>
      <w:tr w:rsidRPr="00CD56A9" w:rsidR="00FD36D4" w:rsidTr="57534234" w14:paraId="7D196FE5" w14:textId="77777777">
        <w:trPr>
          <w:trHeight w:val="290"/>
        </w:trPr>
        <w:tc>
          <w:tcPr>
            <w:tcW w:w="247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Pr="00CD56A9" w:rsidR="00CD56A9" w:rsidP="00CD56A9" w:rsidRDefault="00CD56A9" w14:paraId="762E34C5" w14:textId="77777777">
            <w:pPr>
              <w:spacing w:after="0" w:line="240" w:lineRule="auto"/>
              <w:ind w:firstLine="220" w:firstLineChars="100"/>
              <w:jc w:val="right"/>
              <w:rPr>
                <w:rFonts w:ascii="Calibri" w:hAnsi="Calibri" w:eastAsia="Times New Roman" w:cs="Calibri"/>
                <w:i/>
                <w:iCs/>
                <w:color w:val="000000"/>
              </w:rPr>
            </w:pPr>
            <w:r w:rsidRPr="00CD56A9">
              <w:rPr>
                <w:rFonts w:ascii="Calibri" w:hAnsi="Calibri" w:eastAsia="Times New Roman" w:cs="Calibri"/>
                <w:i/>
                <w:iCs/>
                <w:color w:val="000000"/>
              </w:rPr>
              <w:t xml:space="preserve">Grant Administrator: </w:t>
            </w:r>
          </w:p>
        </w:tc>
        <w:tc>
          <w:tcPr>
            <w:tcW w:w="725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tcMar/>
            <w:vAlign w:val="bottom"/>
          </w:tcPr>
          <w:p w:rsidRPr="00CD56A9" w:rsidR="00CD56A9" w:rsidP="57534234" w:rsidRDefault="00CD56A9" w14:paraId="65AB70F6" w14:textId="71EAFACA">
            <w:pPr>
              <w:pStyle w:val="Normal"/>
              <w:spacing w:after="0" w:line="240" w:lineRule="auto"/>
            </w:pPr>
            <w:r w:rsidRPr="57534234" w:rsidR="2A5679A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Administrative Specialist III</w:t>
            </w:r>
          </w:p>
        </w:tc>
      </w:tr>
      <w:tr w:rsidRPr="00CD56A9" w:rsidR="00FD36D4" w:rsidTr="57534234" w14:paraId="2B96BEE6" w14:textId="77777777">
        <w:trPr>
          <w:trHeight w:val="290"/>
        </w:trPr>
        <w:tc>
          <w:tcPr>
            <w:tcW w:w="247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Pr="00CD56A9" w:rsidR="00CD56A9" w:rsidP="00CD56A9" w:rsidRDefault="00CD56A9" w14:paraId="53E69EEC" w14:textId="77777777">
            <w:pPr>
              <w:spacing w:after="0" w:line="240" w:lineRule="auto"/>
              <w:ind w:firstLine="220" w:firstLineChars="100"/>
              <w:jc w:val="right"/>
              <w:rPr>
                <w:rFonts w:ascii="Calibri" w:hAnsi="Calibri" w:eastAsia="Times New Roman" w:cs="Calibri"/>
                <w:i/>
                <w:iCs/>
                <w:color w:val="000000"/>
              </w:rPr>
            </w:pPr>
            <w:r w:rsidRPr="00CD56A9">
              <w:rPr>
                <w:rFonts w:ascii="Calibri" w:hAnsi="Calibri" w:eastAsia="Times New Roman" w:cs="Calibri"/>
                <w:i/>
                <w:iCs/>
                <w:color w:val="000000"/>
              </w:rPr>
              <w:t xml:space="preserve">Address: </w:t>
            </w:r>
          </w:p>
        </w:tc>
        <w:tc>
          <w:tcPr>
            <w:tcW w:w="725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noWrap/>
            <w:tcMar/>
            <w:vAlign w:val="bottom"/>
          </w:tcPr>
          <w:p w:rsidRPr="00CD56A9" w:rsidR="00CD56A9" w:rsidP="57534234" w:rsidRDefault="00CD56A9" w14:paraId="516BB1F4" w14:textId="769A163B">
            <w:pPr>
              <w:pStyle w:val="Normal"/>
              <w:spacing w:after="0" w:line="240" w:lineRule="auto"/>
            </w:pPr>
            <w:r w:rsidRPr="57534234" w:rsidR="5F58A56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101 Monroe Street, 6th Floor, Rockville, Maryland 20850</w:t>
            </w:r>
          </w:p>
        </w:tc>
      </w:tr>
      <w:tr w:rsidRPr="00CD56A9" w:rsidR="00FD36D4" w:rsidTr="57534234" w14:paraId="345AED14" w14:textId="77777777">
        <w:trPr>
          <w:trHeight w:val="290"/>
        </w:trPr>
        <w:tc>
          <w:tcPr>
            <w:tcW w:w="247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Pr="00CD56A9" w:rsidR="00CD56A9" w:rsidP="00CD56A9" w:rsidRDefault="00CD56A9" w14:paraId="51264E8D" w14:textId="77777777">
            <w:pPr>
              <w:spacing w:after="0" w:line="240" w:lineRule="auto"/>
              <w:ind w:firstLine="220" w:firstLineChars="100"/>
              <w:jc w:val="right"/>
              <w:rPr>
                <w:rFonts w:ascii="Calibri" w:hAnsi="Calibri" w:eastAsia="Times New Roman" w:cs="Calibri"/>
                <w:i/>
                <w:iCs/>
                <w:color w:val="000000"/>
              </w:rPr>
            </w:pPr>
            <w:r w:rsidRPr="00CD56A9">
              <w:rPr>
                <w:rFonts w:ascii="Calibri" w:hAnsi="Calibri" w:eastAsia="Times New Roman" w:cs="Calibri"/>
                <w:i/>
                <w:iCs/>
                <w:color w:val="000000"/>
              </w:rPr>
              <w:t>Phone and Email:</w:t>
            </w:r>
          </w:p>
        </w:tc>
        <w:tc>
          <w:tcPr>
            <w:tcW w:w="725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noWrap/>
            <w:tcMar/>
            <w:vAlign w:val="bottom"/>
          </w:tcPr>
          <w:p w:rsidRPr="00CD56A9" w:rsidR="00CD56A9" w:rsidP="57534234" w:rsidRDefault="00CD56A9" w14:paraId="45A05EA0" w14:textId="5D29443E">
            <w:pPr>
              <w:pStyle w:val="Normal"/>
              <w:spacing w:after="0" w:line="240" w:lineRule="auto"/>
            </w:pPr>
            <w:r w:rsidRPr="57534234" w:rsidR="602A7F9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grants@montgomerycountymd.gov</w:t>
            </w:r>
          </w:p>
        </w:tc>
      </w:tr>
      <w:tr w:rsidRPr="00CD56A9" w:rsidR="00CD56A9" w:rsidTr="57534234" w14:paraId="333006CD" w14:textId="77777777">
        <w:trPr>
          <w:trHeight w:val="290"/>
        </w:trPr>
        <w:tc>
          <w:tcPr>
            <w:tcW w:w="4141" w:type="dxa"/>
            <w:gridSpan w:val="3"/>
            <w:tcBorders>
              <w:top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CD56A9" w:rsidR="00CD56A9" w:rsidP="00CD56A9" w:rsidRDefault="00CD56A9" w14:paraId="1F45E0A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CD56A9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CD56A9" w:rsidR="00CD56A9" w:rsidP="00CD56A9" w:rsidRDefault="00CD56A9" w14:paraId="56C8059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CD56A9" w:rsidR="00CD56A9" w:rsidP="00CD56A9" w:rsidRDefault="00CD56A9" w14:paraId="528C328C" w14:textId="77777777">
            <w:pPr>
              <w:spacing w:after="0" w:line="240" w:lineRule="auto"/>
              <w:ind w:firstLine="200" w:firstLineChars="10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CD56A9" w:rsidR="00CD56A9" w:rsidP="00CD56A9" w:rsidRDefault="00CD56A9" w14:paraId="677C0EE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CD56A9" w:rsidR="00CD56A9" w:rsidP="00CD56A9" w:rsidRDefault="00CD56A9" w14:paraId="1D53CEC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CD56A9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CD56A9" w:rsidR="00CD56A9" w:rsidTr="57534234" w14:paraId="6989DF54" w14:textId="77777777">
        <w:trPr>
          <w:trHeight w:val="290"/>
        </w:trPr>
        <w:tc>
          <w:tcPr>
            <w:tcW w:w="4141" w:type="dxa"/>
            <w:gridSpan w:val="3"/>
            <w:tcBorders>
              <w:bottom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CD56A9" w:rsidR="00CD56A9" w:rsidP="00CD56A9" w:rsidRDefault="00FD36D4" w14:paraId="5481B8E5" w14:textId="6A1CF3F5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u w:val="singl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u w:val="single"/>
              </w:rPr>
              <w:t>Programmatic</w:t>
            </w:r>
            <w:r w:rsidRPr="00CD56A9" w:rsidR="00CD56A9">
              <w:rPr>
                <w:rFonts w:ascii="Calibri" w:hAnsi="Calibri" w:eastAsia="Times New Roman" w:cs="Calibri"/>
                <w:b/>
                <w:bCs/>
                <w:color w:val="000000"/>
                <w:u w:val="single"/>
              </w:rPr>
              <w:t xml:space="preserve"> Report Specifics</w:t>
            </w:r>
          </w:p>
        </w:tc>
        <w:tc>
          <w:tcPr>
            <w:tcW w:w="1840" w:type="dxa"/>
            <w:gridSpan w:val="2"/>
            <w:tcBorders>
              <w:bottom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CD56A9" w:rsidR="00CD56A9" w:rsidP="00CD56A9" w:rsidRDefault="00CD56A9" w14:paraId="0F9EFB8A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1700" w:type="dxa"/>
            <w:gridSpan w:val="2"/>
            <w:tcBorders>
              <w:bottom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CD56A9" w:rsidR="00CD56A9" w:rsidP="00CD56A9" w:rsidRDefault="00CD56A9" w14:paraId="6124A882" w14:textId="77777777">
            <w:pPr>
              <w:spacing w:after="0" w:line="240" w:lineRule="auto"/>
              <w:ind w:firstLine="200" w:firstLineChars="10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CD56A9" w:rsidR="00CD56A9" w:rsidP="00CD56A9" w:rsidRDefault="00CD56A9" w14:paraId="5661791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CD56A9" w:rsidR="00CD56A9" w:rsidP="00CD56A9" w:rsidRDefault="00CD56A9" w14:paraId="746F367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CD56A9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CD56A9" w:rsidR="00FD36D4" w:rsidTr="57534234" w14:paraId="1C11C2A5" w14:textId="77777777">
        <w:trPr>
          <w:trHeight w:val="290"/>
        </w:trPr>
        <w:tc>
          <w:tcPr>
            <w:tcW w:w="4141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CD56A9" w:rsidR="00CD56A9" w:rsidP="00CD56A9" w:rsidRDefault="00CD56A9" w14:paraId="694980D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i/>
                <w:iCs/>
                <w:color w:val="000000"/>
              </w:rPr>
            </w:pPr>
            <w:r w:rsidRPr="00CD56A9">
              <w:rPr>
                <w:rFonts w:ascii="Calibri" w:hAnsi="Calibri" w:eastAsia="Times New Roman" w:cs="Calibri"/>
                <w:i/>
                <w:iCs/>
                <w:color w:val="000000"/>
              </w:rPr>
              <w:t xml:space="preserve">Grant Agreement Performance Period #: </w:t>
            </w:r>
          </w:p>
        </w:tc>
        <w:tc>
          <w:tcPr>
            <w:tcW w:w="55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noWrap/>
            <w:tcMar/>
            <w:vAlign w:val="bottom"/>
          </w:tcPr>
          <w:p w:rsidRPr="00CD56A9" w:rsidR="00CD56A9" w:rsidP="00FD36D4" w:rsidRDefault="00CD56A9" w14:paraId="43E0A474" w14:textId="6AA7039D"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CD56A9" w:rsidR="00FD36D4" w:rsidTr="57534234" w14:paraId="31D39F7C" w14:textId="77777777">
        <w:trPr>
          <w:trHeight w:val="290"/>
        </w:trPr>
        <w:tc>
          <w:tcPr>
            <w:tcW w:w="4141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CD56A9" w:rsidR="00CD56A9" w:rsidP="00CD56A9" w:rsidRDefault="00CD56A9" w14:paraId="7064F8DF" w14:textId="0B78E6EF">
            <w:pPr>
              <w:spacing w:after="0" w:line="240" w:lineRule="auto"/>
              <w:jc w:val="right"/>
              <w:rPr>
                <w:rFonts w:ascii="Calibri" w:hAnsi="Calibri" w:eastAsia="Times New Roman" w:cs="Calibri"/>
                <w:i/>
                <w:iCs/>
                <w:color w:val="000000"/>
              </w:rPr>
            </w:pPr>
            <w:r w:rsidRPr="00CD56A9">
              <w:rPr>
                <w:rFonts w:ascii="Calibri" w:hAnsi="Calibri" w:eastAsia="Times New Roman" w:cs="Calibri"/>
                <w:i/>
                <w:iCs/>
                <w:color w:val="000000"/>
              </w:rPr>
              <w:t xml:space="preserve">Grant Agreement Performance Period Dates </w:t>
            </w:r>
          </w:p>
        </w:tc>
        <w:tc>
          <w:tcPr>
            <w:tcW w:w="55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noWrap/>
            <w:tcMar/>
            <w:vAlign w:val="bottom"/>
          </w:tcPr>
          <w:p w:rsidRPr="00CD56A9" w:rsidR="00CD56A9" w:rsidP="00FD36D4" w:rsidRDefault="00CD56A9" w14:paraId="6CAC8768" w14:textId="24427B79"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CD56A9" w:rsidR="00FD36D4" w:rsidTr="57534234" w14:paraId="5118665B" w14:textId="77777777">
        <w:trPr>
          <w:trHeight w:val="290"/>
        </w:trPr>
        <w:tc>
          <w:tcPr>
            <w:tcW w:w="4141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CD56A9" w:rsidR="00CD56A9" w:rsidP="00CD56A9" w:rsidRDefault="00933362" w14:paraId="1E9A37E2" w14:textId="6432C9E9">
            <w:pPr>
              <w:spacing w:after="0" w:line="240" w:lineRule="auto"/>
              <w:jc w:val="right"/>
              <w:rPr>
                <w:rFonts w:ascii="Calibri" w:hAnsi="Calibri" w:eastAsia="Times New Roman" w:cs="Calibri"/>
                <w:i/>
                <w:iCs/>
                <w:color w:val="000000"/>
              </w:rPr>
            </w:pPr>
            <w:r>
              <w:rPr>
                <w:rFonts w:ascii="Calibri" w:hAnsi="Calibri" w:eastAsia="Times New Roman" w:cs="Calibri"/>
                <w:i/>
                <w:iCs/>
                <w:color w:val="000000"/>
              </w:rPr>
              <w:t>Date of Submission</w:t>
            </w:r>
            <w:r w:rsidRPr="00CD56A9" w:rsidR="00CD56A9">
              <w:rPr>
                <w:rFonts w:ascii="Calibri" w:hAnsi="Calibri" w:eastAsia="Times New Roman" w:cs="Calibri"/>
                <w:i/>
                <w:iCs/>
                <w:color w:val="000000"/>
              </w:rPr>
              <w:t xml:space="preserve"> </w:t>
            </w:r>
          </w:p>
        </w:tc>
        <w:tc>
          <w:tcPr>
            <w:tcW w:w="55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noWrap/>
            <w:tcMar/>
            <w:vAlign w:val="bottom"/>
          </w:tcPr>
          <w:p w:rsidRPr="00CD56A9" w:rsidR="00CD56A9" w:rsidP="00FD36D4" w:rsidRDefault="00CD56A9" w14:paraId="1D5E98CB" w14:textId="258797D7">
            <w:pPr>
              <w:spacing w:after="0" w:line="240" w:lineRule="auto"/>
              <w:ind w:firstLine="220" w:firstLineChars="100"/>
              <w:rPr>
                <w:rFonts w:ascii="Calibri" w:hAnsi="Calibri" w:eastAsia="Times New Roman" w:cs="Calibri"/>
                <w:color w:val="000000"/>
              </w:rPr>
            </w:pPr>
          </w:p>
        </w:tc>
      </w:tr>
    </w:tbl>
    <w:p w:rsidR="006B7835" w:rsidP="006B7835" w:rsidRDefault="006B7835" w14:paraId="6D68A03E" w14:textId="77777777">
      <w:pPr>
        <w:spacing w:after="0" w:line="240" w:lineRule="auto"/>
        <w:textAlignment w:val="top"/>
        <w:rPr>
          <w:rFonts w:eastAsia="Times New Roman" w:cstheme="minorHAnsi"/>
          <w:b/>
          <w:bCs/>
          <w:color w:val="1C233C"/>
          <w:sz w:val="24"/>
          <w:szCs w:val="24"/>
        </w:rPr>
      </w:pPr>
    </w:p>
    <w:p w:rsidR="0027542B" w:rsidRDefault="00105314" w14:paraId="3CF2E596" w14:textId="4F4712E2">
      <w:pPr>
        <w:rPr>
          <w:rFonts w:eastAsia="Times New Roman" w:cstheme="minorHAnsi"/>
          <w:b/>
          <w:bCs/>
          <w:color w:val="1C233C"/>
          <w:sz w:val="24"/>
          <w:szCs w:val="24"/>
        </w:rPr>
      </w:pPr>
      <w:r>
        <w:rPr>
          <w:rFonts w:eastAsia="Times New Roman" w:cstheme="minorHAnsi"/>
          <w:b/>
          <w:bCs/>
          <w:color w:val="1C233C"/>
          <w:sz w:val="24"/>
          <w:szCs w:val="24"/>
        </w:rPr>
        <w:t>T</w:t>
      </w:r>
      <w:r w:rsidR="0027542B">
        <w:rPr>
          <w:rFonts w:eastAsia="Times New Roman" w:cstheme="minorHAnsi"/>
          <w:b/>
          <w:bCs/>
          <w:color w:val="1C233C"/>
          <w:sz w:val="24"/>
          <w:szCs w:val="24"/>
        </w:rPr>
        <w:t>his coversheet</w:t>
      </w:r>
      <w:r>
        <w:rPr>
          <w:rFonts w:eastAsia="Times New Roman" w:cstheme="minorHAnsi"/>
          <w:b/>
          <w:bCs/>
          <w:color w:val="1C233C"/>
          <w:sz w:val="24"/>
          <w:szCs w:val="24"/>
        </w:rPr>
        <w:t>,</w:t>
      </w:r>
      <w:r w:rsidR="0027542B">
        <w:rPr>
          <w:rFonts w:eastAsia="Times New Roman" w:cstheme="minorHAnsi"/>
          <w:b/>
          <w:bCs/>
          <w:color w:val="1C233C"/>
          <w:sz w:val="24"/>
          <w:szCs w:val="24"/>
        </w:rPr>
        <w:t xml:space="preserve"> filled out with information from your Grant Agreement</w:t>
      </w:r>
      <w:r>
        <w:rPr>
          <w:rFonts w:eastAsia="Times New Roman" w:cstheme="minorHAnsi"/>
          <w:b/>
          <w:bCs/>
          <w:color w:val="1C233C"/>
          <w:sz w:val="24"/>
          <w:szCs w:val="24"/>
        </w:rPr>
        <w:t>, should be the first page of your report.  Including this will</w:t>
      </w:r>
      <w:r w:rsidR="00532175">
        <w:rPr>
          <w:rFonts w:eastAsia="Times New Roman" w:cstheme="minorHAnsi"/>
          <w:b/>
          <w:bCs/>
          <w:color w:val="1C233C"/>
          <w:sz w:val="24"/>
          <w:szCs w:val="24"/>
        </w:rPr>
        <w:t xml:space="preserve"> significantly expedite processing of your reporting and </w:t>
      </w:r>
      <w:r w:rsidR="00DC778A">
        <w:rPr>
          <w:rFonts w:eastAsia="Times New Roman" w:cstheme="minorHAnsi"/>
          <w:b/>
          <w:bCs/>
          <w:color w:val="1C233C"/>
          <w:sz w:val="24"/>
          <w:szCs w:val="24"/>
        </w:rPr>
        <w:t xml:space="preserve">ultimate </w:t>
      </w:r>
      <w:r w:rsidR="00532175">
        <w:rPr>
          <w:rFonts w:eastAsia="Times New Roman" w:cstheme="minorHAnsi"/>
          <w:b/>
          <w:bCs/>
          <w:color w:val="1C233C"/>
          <w:sz w:val="24"/>
          <w:szCs w:val="24"/>
        </w:rPr>
        <w:t>payments</w:t>
      </w:r>
      <w:r w:rsidR="00DC778A">
        <w:rPr>
          <w:rFonts w:eastAsia="Times New Roman" w:cstheme="minorHAnsi"/>
          <w:b/>
          <w:bCs/>
          <w:color w:val="1C233C"/>
          <w:sz w:val="24"/>
          <w:szCs w:val="24"/>
        </w:rPr>
        <w:t>.</w:t>
      </w:r>
    </w:p>
    <w:p w:rsidRPr="00A83A0C" w:rsidR="00974B33" w:rsidP="00A83A0C" w:rsidRDefault="006B7835" w14:paraId="565A51E3" w14:textId="226C63CE">
      <w:pPr>
        <w:rPr>
          <w:rFonts w:eastAsia="Times New Roman" w:cstheme="minorHAnsi"/>
          <w:b/>
          <w:bCs/>
          <w:color w:val="1C233C"/>
          <w:sz w:val="24"/>
          <w:szCs w:val="24"/>
        </w:rPr>
      </w:pPr>
      <w:r w:rsidRPr="006B7835">
        <w:rPr>
          <w:rFonts w:eastAsia="Times New Roman" w:cstheme="minorHAnsi"/>
          <w:b/>
          <w:bCs/>
          <w:color w:val="1C233C"/>
          <w:sz w:val="24"/>
          <w:szCs w:val="24"/>
        </w:rPr>
        <w:t>Instructions:</w:t>
      </w:r>
      <w:r>
        <w:rPr>
          <w:rFonts w:eastAsia="Times New Roman" w:cstheme="minorHAnsi"/>
          <w:b/>
          <w:bCs/>
          <w:color w:val="1C233C"/>
          <w:sz w:val="24"/>
          <w:szCs w:val="24"/>
        </w:rPr>
        <w:t xml:space="preserve">  </w:t>
      </w:r>
      <w:r w:rsidRPr="006B7835" w:rsidR="009D63B9">
        <w:rPr>
          <w:rFonts w:eastAsia="Times New Roman" w:cstheme="minorHAnsi"/>
          <w:color w:val="1C233C"/>
          <w:sz w:val="24"/>
          <w:szCs w:val="24"/>
        </w:rPr>
        <w:t xml:space="preserve">The Programmatic Report </w:t>
      </w:r>
      <w:r w:rsidRPr="006B7835" w:rsidR="0055418C">
        <w:rPr>
          <w:rFonts w:eastAsia="Times New Roman" w:cstheme="minorHAnsi"/>
          <w:color w:val="1C233C"/>
          <w:sz w:val="24"/>
          <w:szCs w:val="24"/>
        </w:rPr>
        <w:t xml:space="preserve">is </w:t>
      </w:r>
      <w:r w:rsidRPr="006B7835" w:rsidR="00136E6B">
        <w:rPr>
          <w:rFonts w:eastAsia="Times New Roman" w:cstheme="minorHAnsi"/>
          <w:color w:val="1C233C"/>
          <w:sz w:val="24"/>
          <w:szCs w:val="24"/>
        </w:rPr>
        <w:t xml:space="preserve">an opportunity to outline the progress made </w:t>
      </w:r>
      <w:r w:rsidRPr="006B7835" w:rsidR="0055418C">
        <w:rPr>
          <w:rFonts w:eastAsia="Times New Roman" w:cstheme="minorHAnsi"/>
          <w:color w:val="1C233C"/>
          <w:sz w:val="24"/>
          <w:szCs w:val="24"/>
        </w:rPr>
        <w:t>during the cited Performance Period towards achieving the goals set</w:t>
      </w:r>
      <w:r w:rsidRPr="006B7835" w:rsidR="00AB1352">
        <w:rPr>
          <w:rFonts w:eastAsia="Times New Roman" w:cstheme="minorHAnsi"/>
          <w:color w:val="1C233C"/>
          <w:sz w:val="24"/>
          <w:szCs w:val="24"/>
        </w:rPr>
        <w:t xml:space="preserve"> within your Grant Agreement.  </w:t>
      </w:r>
      <w:r w:rsidR="006D75B1">
        <w:rPr>
          <w:rFonts w:eastAsia="Times New Roman" w:cstheme="minorHAnsi"/>
          <w:color w:val="1C233C"/>
          <w:sz w:val="24"/>
          <w:szCs w:val="24"/>
        </w:rPr>
        <w:t xml:space="preserve">The Performance Plan, </w:t>
      </w:r>
      <w:r w:rsidR="006E5DF0">
        <w:rPr>
          <w:rFonts w:eastAsia="Times New Roman" w:cstheme="minorHAnsi"/>
          <w:color w:val="1C233C"/>
          <w:sz w:val="24"/>
          <w:szCs w:val="24"/>
        </w:rPr>
        <w:t xml:space="preserve">as well as the overall scope and other materials, included in your Grant Agreement </w:t>
      </w:r>
      <w:r w:rsidR="00C438A5">
        <w:rPr>
          <w:rFonts w:eastAsia="Times New Roman" w:cstheme="minorHAnsi"/>
          <w:color w:val="1C233C"/>
          <w:sz w:val="24"/>
          <w:szCs w:val="24"/>
        </w:rPr>
        <w:t>will be the benchmark that the report will be evaluated on.</w:t>
      </w:r>
    </w:p>
    <w:p w:rsidR="00910489" w:rsidP="00974B33" w:rsidRDefault="00AB1352" w14:paraId="5FC57A38" w14:textId="77777777">
      <w:pPr>
        <w:pStyle w:val="ListParagraph"/>
        <w:numPr>
          <w:ilvl w:val="0"/>
          <w:numId w:val="11"/>
        </w:numPr>
        <w:spacing w:after="0" w:line="240" w:lineRule="auto"/>
        <w:textAlignment w:val="top"/>
        <w:rPr>
          <w:rFonts w:eastAsia="Times New Roman" w:cstheme="minorHAnsi"/>
          <w:color w:val="1C233C"/>
          <w:sz w:val="24"/>
          <w:szCs w:val="24"/>
        </w:rPr>
      </w:pPr>
      <w:r w:rsidRPr="00974B33">
        <w:rPr>
          <w:rFonts w:eastAsia="Times New Roman" w:cstheme="minorHAnsi"/>
          <w:color w:val="1C233C"/>
          <w:sz w:val="24"/>
          <w:szCs w:val="24"/>
        </w:rPr>
        <w:t xml:space="preserve">The questions should generally be addressed in a narrative format </w:t>
      </w:r>
      <w:r w:rsidR="00910489">
        <w:rPr>
          <w:rFonts w:eastAsia="Times New Roman" w:cstheme="minorHAnsi"/>
          <w:color w:val="1C233C"/>
          <w:sz w:val="24"/>
          <w:szCs w:val="24"/>
        </w:rPr>
        <w:t>below.</w:t>
      </w:r>
    </w:p>
    <w:p w:rsidR="00B64AA9" w:rsidP="00417A6D" w:rsidRDefault="00417A6D" w14:paraId="24667D30" w14:textId="77777777">
      <w:pPr>
        <w:pStyle w:val="ListParagraph"/>
        <w:numPr>
          <w:ilvl w:val="0"/>
          <w:numId w:val="11"/>
        </w:numPr>
        <w:spacing w:after="0" w:line="240" w:lineRule="auto"/>
        <w:textAlignment w:val="top"/>
        <w:rPr>
          <w:rFonts w:eastAsia="Times New Roman" w:cstheme="minorHAnsi"/>
          <w:color w:val="1C233C"/>
          <w:sz w:val="24"/>
          <w:szCs w:val="24"/>
        </w:rPr>
      </w:pPr>
      <w:r w:rsidRPr="00974B33">
        <w:rPr>
          <w:rFonts w:eastAsia="Times New Roman" w:cstheme="minorHAnsi"/>
          <w:color w:val="1C233C"/>
          <w:sz w:val="24"/>
          <w:szCs w:val="24"/>
        </w:rPr>
        <w:t>The use of statistics and metrics are encouraged, where applicable</w:t>
      </w:r>
      <w:r w:rsidR="00B64AA9">
        <w:rPr>
          <w:rFonts w:eastAsia="Times New Roman" w:cstheme="minorHAnsi"/>
          <w:color w:val="1C233C"/>
          <w:sz w:val="24"/>
          <w:szCs w:val="24"/>
        </w:rPr>
        <w:t>.</w:t>
      </w:r>
      <w:r w:rsidRPr="00974B33">
        <w:rPr>
          <w:rFonts w:eastAsia="Times New Roman" w:cstheme="minorHAnsi"/>
          <w:color w:val="1C233C"/>
          <w:sz w:val="24"/>
          <w:szCs w:val="24"/>
        </w:rPr>
        <w:t xml:space="preserve"> </w:t>
      </w:r>
    </w:p>
    <w:p w:rsidRPr="00974B33" w:rsidR="00417A6D" w:rsidP="00417A6D" w:rsidRDefault="00B64AA9" w14:paraId="30131E74" w14:textId="61FFEFA9">
      <w:pPr>
        <w:pStyle w:val="ListParagraph"/>
        <w:numPr>
          <w:ilvl w:val="0"/>
          <w:numId w:val="11"/>
        </w:numPr>
        <w:spacing w:after="0" w:line="240" w:lineRule="auto"/>
        <w:textAlignment w:val="top"/>
        <w:rPr>
          <w:rFonts w:eastAsia="Times New Roman" w:cstheme="minorHAnsi"/>
          <w:color w:val="1C233C"/>
          <w:sz w:val="24"/>
          <w:szCs w:val="24"/>
        </w:rPr>
      </w:pPr>
      <w:r>
        <w:rPr>
          <w:rFonts w:eastAsia="Times New Roman" w:cstheme="minorHAnsi"/>
          <w:color w:val="1C233C"/>
          <w:sz w:val="24"/>
          <w:szCs w:val="24"/>
        </w:rPr>
        <w:t>A</w:t>
      </w:r>
      <w:r w:rsidRPr="00974B33" w:rsidR="00417A6D">
        <w:rPr>
          <w:rFonts w:eastAsia="Times New Roman" w:cstheme="minorHAnsi"/>
          <w:color w:val="1C233C"/>
          <w:sz w:val="24"/>
          <w:szCs w:val="24"/>
        </w:rPr>
        <w:t>ll required metrics</w:t>
      </w:r>
      <w:r>
        <w:rPr>
          <w:rFonts w:eastAsia="Times New Roman" w:cstheme="minorHAnsi"/>
          <w:color w:val="1C233C"/>
          <w:sz w:val="24"/>
          <w:szCs w:val="24"/>
        </w:rPr>
        <w:t>, as detailed in your Performance Plan and Grant Agreement terms,</w:t>
      </w:r>
      <w:r w:rsidRPr="00974B33" w:rsidR="00417A6D">
        <w:rPr>
          <w:rFonts w:eastAsia="Times New Roman" w:cstheme="minorHAnsi"/>
          <w:color w:val="1C233C"/>
          <w:sz w:val="24"/>
          <w:szCs w:val="24"/>
        </w:rPr>
        <w:t xml:space="preserve"> should also be submitted as an attachment in MS Excel.</w:t>
      </w:r>
    </w:p>
    <w:p w:rsidR="00A814EF" w:rsidP="00E42232" w:rsidRDefault="00E42232" w14:paraId="30FA4AF3" w14:textId="77777777">
      <w:pPr>
        <w:pStyle w:val="ListParagraph"/>
        <w:numPr>
          <w:ilvl w:val="0"/>
          <w:numId w:val="11"/>
        </w:numPr>
        <w:spacing w:after="0" w:line="240" w:lineRule="auto"/>
        <w:textAlignment w:val="top"/>
        <w:rPr>
          <w:rFonts w:eastAsia="Times New Roman" w:cstheme="minorHAnsi"/>
          <w:color w:val="1C233C"/>
          <w:sz w:val="24"/>
          <w:szCs w:val="24"/>
        </w:rPr>
      </w:pPr>
      <w:r w:rsidRPr="00974B33">
        <w:rPr>
          <w:rFonts w:eastAsia="Times New Roman" w:cstheme="minorHAnsi"/>
          <w:color w:val="1C233C"/>
          <w:sz w:val="24"/>
          <w:szCs w:val="24"/>
        </w:rPr>
        <w:lastRenderedPageBreak/>
        <w:t xml:space="preserve">If elements or reporting items do not fit well into this </w:t>
      </w:r>
      <w:r>
        <w:rPr>
          <w:rFonts w:eastAsia="Times New Roman" w:cstheme="minorHAnsi"/>
          <w:color w:val="1C233C"/>
          <w:sz w:val="24"/>
          <w:szCs w:val="24"/>
        </w:rPr>
        <w:t xml:space="preserve">narrative </w:t>
      </w:r>
      <w:r w:rsidRPr="00974B33">
        <w:rPr>
          <w:rFonts w:eastAsia="Times New Roman" w:cstheme="minorHAnsi"/>
          <w:color w:val="1C233C"/>
          <w:sz w:val="24"/>
          <w:szCs w:val="24"/>
        </w:rPr>
        <w:t xml:space="preserve">template, Grantees are encouraged to submit additional attachments </w:t>
      </w:r>
      <w:r>
        <w:rPr>
          <w:rFonts w:eastAsia="Times New Roman" w:cstheme="minorHAnsi"/>
          <w:color w:val="1C233C"/>
          <w:sz w:val="24"/>
          <w:szCs w:val="24"/>
        </w:rPr>
        <w:t xml:space="preserve">as </w:t>
      </w:r>
      <w:r w:rsidRPr="00974B33">
        <w:rPr>
          <w:rFonts w:eastAsia="Times New Roman" w:cstheme="minorHAnsi"/>
          <w:color w:val="1C233C"/>
          <w:sz w:val="24"/>
          <w:szCs w:val="24"/>
        </w:rPr>
        <w:t>charts, graphics, pictures, tables, work examples (i.e. brochures, posters, training slide decks, etc…) and/or other non-narrative elements are welcome if they help illustrate your progress and/or impact.</w:t>
      </w:r>
    </w:p>
    <w:p w:rsidR="00E42232" w:rsidP="00E42232" w:rsidRDefault="006663A9" w14:paraId="05F3D900" w14:textId="04A28D2A">
      <w:pPr>
        <w:pStyle w:val="ListParagraph"/>
        <w:numPr>
          <w:ilvl w:val="0"/>
          <w:numId w:val="11"/>
        </w:numPr>
        <w:spacing w:after="0" w:line="240" w:lineRule="auto"/>
        <w:textAlignment w:val="top"/>
        <w:rPr>
          <w:rFonts w:eastAsia="Times New Roman" w:cstheme="minorHAnsi"/>
          <w:color w:val="1C233C"/>
          <w:sz w:val="24"/>
          <w:szCs w:val="24"/>
        </w:rPr>
      </w:pPr>
      <w:r>
        <w:rPr>
          <w:rFonts w:eastAsia="Times New Roman" w:cstheme="minorHAnsi"/>
          <w:color w:val="1C233C"/>
          <w:sz w:val="24"/>
          <w:szCs w:val="24"/>
        </w:rPr>
        <w:t>Supporting elements should be uploaded as PDF files to ensure formatting remains consistent.</w:t>
      </w:r>
      <w:r w:rsidR="00D800C4">
        <w:rPr>
          <w:rFonts w:eastAsia="Times New Roman" w:cstheme="minorHAnsi"/>
          <w:color w:val="1C233C"/>
          <w:sz w:val="24"/>
          <w:szCs w:val="24"/>
        </w:rPr>
        <w:t xml:space="preserve"> As noted above, the only exception to this rule are data elements which should be submitted as MS Excel files.</w:t>
      </w:r>
    </w:p>
    <w:p w:rsidR="00D800C4" w:rsidP="00E42232" w:rsidRDefault="00A57536" w14:paraId="1E3D3949" w14:textId="123BDABA">
      <w:pPr>
        <w:pStyle w:val="ListParagraph"/>
        <w:numPr>
          <w:ilvl w:val="0"/>
          <w:numId w:val="11"/>
        </w:numPr>
        <w:spacing w:after="0" w:line="240" w:lineRule="auto"/>
        <w:textAlignment w:val="top"/>
        <w:rPr>
          <w:rFonts w:eastAsia="Times New Roman" w:cstheme="minorHAnsi"/>
          <w:color w:val="1C233C"/>
          <w:sz w:val="24"/>
          <w:szCs w:val="24"/>
        </w:rPr>
      </w:pPr>
      <w:r>
        <w:rPr>
          <w:rFonts w:eastAsia="Times New Roman" w:cstheme="minorHAnsi"/>
          <w:color w:val="1C233C"/>
          <w:sz w:val="24"/>
          <w:szCs w:val="24"/>
        </w:rPr>
        <w:t>Files must NOT be submitted as Mac formatted files (i.e. Pages, Keynote, and/or Numbers).</w:t>
      </w:r>
    </w:p>
    <w:p w:rsidR="001B62F5" w:rsidP="00974B33" w:rsidRDefault="001B62F5" w14:paraId="66726C93" w14:textId="7D4D7A2C">
      <w:pPr>
        <w:pStyle w:val="ListParagraph"/>
        <w:numPr>
          <w:ilvl w:val="0"/>
          <w:numId w:val="11"/>
        </w:numPr>
        <w:spacing w:after="0" w:line="240" w:lineRule="auto"/>
        <w:textAlignment w:val="top"/>
        <w:rPr>
          <w:rFonts w:eastAsia="Times New Roman" w:cstheme="minorHAnsi"/>
          <w:color w:val="1C233C"/>
          <w:sz w:val="24"/>
          <w:szCs w:val="24"/>
        </w:rPr>
      </w:pPr>
      <w:r>
        <w:rPr>
          <w:rFonts w:eastAsia="Times New Roman" w:cstheme="minorHAnsi"/>
          <w:color w:val="1C233C"/>
          <w:sz w:val="24"/>
          <w:szCs w:val="24"/>
        </w:rPr>
        <w:t>Submission of multi-media</w:t>
      </w:r>
      <w:r w:rsidR="00EA051F">
        <w:rPr>
          <w:rFonts w:eastAsia="Times New Roman" w:cstheme="minorHAnsi"/>
          <w:color w:val="1C233C"/>
          <w:sz w:val="24"/>
          <w:szCs w:val="24"/>
        </w:rPr>
        <w:t xml:space="preserve"> supporting </w:t>
      </w:r>
      <w:r w:rsidR="00A814EF">
        <w:rPr>
          <w:rFonts w:eastAsia="Times New Roman" w:cstheme="minorHAnsi"/>
          <w:color w:val="1C233C"/>
          <w:sz w:val="24"/>
          <w:szCs w:val="24"/>
        </w:rPr>
        <w:t>elements</w:t>
      </w:r>
      <w:r w:rsidR="00EA051F">
        <w:rPr>
          <w:rFonts w:eastAsia="Times New Roman" w:cstheme="minorHAnsi"/>
          <w:color w:val="1C233C"/>
          <w:sz w:val="24"/>
          <w:szCs w:val="24"/>
        </w:rPr>
        <w:t xml:space="preserve">, such as videos, is allowed and encouraged </w:t>
      </w:r>
      <w:r w:rsidR="00FC7820">
        <w:rPr>
          <w:rFonts w:eastAsia="Times New Roman" w:cstheme="minorHAnsi"/>
          <w:color w:val="1C233C"/>
          <w:sz w:val="24"/>
          <w:szCs w:val="24"/>
        </w:rPr>
        <w:t>i</w:t>
      </w:r>
      <w:r w:rsidR="00EA051F">
        <w:rPr>
          <w:rFonts w:eastAsia="Times New Roman" w:cstheme="minorHAnsi"/>
          <w:color w:val="1C233C"/>
          <w:sz w:val="24"/>
          <w:szCs w:val="24"/>
        </w:rPr>
        <w:t>f applicable.  However,</w:t>
      </w:r>
      <w:r w:rsidR="000D1735">
        <w:rPr>
          <w:rFonts w:eastAsia="Times New Roman" w:cstheme="minorHAnsi"/>
          <w:color w:val="1C233C"/>
          <w:sz w:val="24"/>
          <w:szCs w:val="24"/>
        </w:rPr>
        <w:t xml:space="preserve"> these </w:t>
      </w:r>
      <w:r w:rsidR="00EA051F">
        <w:rPr>
          <w:rFonts w:eastAsia="Times New Roman" w:cstheme="minorHAnsi"/>
          <w:color w:val="1C233C"/>
          <w:sz w:val="24"/>
          <w:szCs w:val="24"/>
        </w:rPr>
        <w:t xml:space="preserve">should be uploaded to a file </w:t>
      </w:r>
      <w:r w:rsidR="00311EBA">
        <w:rPr>
          <w:rFonts w:eastAsia="Times New Roman" w:cstheme="minorHAnsi"/>
          <w:color w:val="1C233C"/>
          <w:sz w:val="24"/>
          <w:szCs w:val="24"/>
        </w:rPr>
        <w:t xml:space="preserve">or video sharing site (i.e. Youtube) with a link </w:t>
      </w:r>
      <w:r w:rsidR="000D1735">
        <w:rPr>
          <w:rFonts w:eastAsia="Times New Roman" w:cstheme="minorHAnsi"/>
          <w:color w:val="1C233C"/>
          <w:sz w:val="24"/>
          <w:szCs w:val="24"/>
        </w:rPr>
        <w:t>included in the report</w:t>
      </w:r>
      <w:r w:rsidR="00FC7820">
        <w:rPr>
          <w:rFonts w:eastAsia="Times New Roman" w:cstheme="minorHAnsi"/>
          <w:color w:val="1C233C"/>
          <w:sz w:val="24"/>
          <w:szCs w:val="24"/>
        </w:rPr>
        <w:t xml:space="preserve"> submission</w:t>
      </w:r>
      <w:r w:rsidR="000D1735">
        <w:rPr>
          <w:rFonts w:eastAsia="Times New Roman" w:cstheme="minorHAnsi"/>
          <w:color w:val="1C233C"/>
          <w:sz w:val="24"/>
          <w:szCs w:val="24"/>
        </w:rPr>
        <w:t>.</w:t>
      </w:r>
    </w:p>
    <w:p w:rsidR="00C22350" w:rsidP="00974B33" w:rsidRDefault="00C22350" w14:paraId="25392BCB" w14:textId="49FCA3D6">
      <w:pPr>
        <w:pStyle w:val="ListParagraph"/>
        <w:numPr>
          <w:ilvl w:val="0"/>
          <w:numId w:val="11"/>
        </w:numPr>
        <w:spacing w:after="0" w:line="240" w:lineRule="auto"/>
        <w:textAlignment w:val="top"/>
        <w:rPr>
          <w:rFonts w:eastAsia="Times New Roman" w:cstheme="minorHAnsi"/>
          <w:color w:val="1C233C"/>
          <w:sz w:val="24"/>
          <w:szCs w:val="24"/>
        </w:rPr>
      </w:pPr>
      <w:r>
        <w:rPr>
          <w:rFonts w:eastAsia="Times New Roman" w:cstheme="minorHAnsi"/>
          <w:color w:val="1C233C"/>
          <w:sz w:val="24"/>
          <w:szCs w:val="24"/>
        </w:rPr>
        <w:t xml:space="preserve">Grantees may use an alternate format to this template so long as all questions below are directly addressed and a </w:t>
      </w:r>
      <w:r w:rsidR="00F60B14">
        <w:rPr>
          <w:rFonts w:eastAsia="Times New Roman" w:cstheme="minorHAnsi"/>
          <w:color w:val="1C233C"/>
          <w:sz w:val="24"/>
          <w:szCs w:val="24"/>
        </w:rPr>
        <w:t>completed</w:t>
      </w:r>
      <w:r>
        <w:rPr>
          <w:rFonts w:eastAsia="Times New Roman" w:cstheme="minorHAnsi"/>
          <w:color w:val="1C233C"/>
          <w:sz w:val="24"/>
          <w:szCs w:val="24"/>
        </w:rPr>
        <w:t xml:space="preserve"> coversheet above as a first page of the file.</w:t>
      </w:r>
    </w:p>
    <w:p w:rsidR="00C22350" w:rsidP="00974B33" w:rsidRDefault="00C22350" w14:paraId="40D237BC" w14:textId="0D38F067">
      <w:pPr>
        <w:pStyle w:val="ListParagraph"/>
        <w:numPr>
          <w:ilvl w:val="0"/>
          <w:numId w:val="11"/>
        </w:numPr>
        <w:spacing w:after="0" w:line="240" w:lineRule="auto"/>
        <w:textAlignment w:val="top"/>
        <w:rPr>
          <w:rFonts w:eastAsia="Times New Roman" w:cstheme="minorHAnsi"/>
          <w:color w:val="1C233C"/>
          <w:sz w:val="24"/>
          <w:szCs w:val="24"/>
        </w:rPr>
      </w:pPr>
      <w:r>
        <w:rPr>
          <w:rFonts w:eastAsia="Times New Roman" w:cstheme="minorHAnsi"/>
          <w:color w:val="1C233C"/>
          <w:sz w:val="24"/>
          <w:szCs w:val="24"/>
        </w:rPr>
        <w:t xml:space="preserve">The </w:t>
      </w:r>
      <w:r w:rsidR="00A8227A">
        <w:rPr>
          <w:rFonts w:eastAsia="Times New Roman" w:cstheme="minorHAnsi"/>
          <w:color w:val="1C233C"/>
          <w:sz w:val="24"/>
          <w:szCs w:val="24"/>
        </w:rPr>
        <w:t>report should be uploaded as a PDF file to ease of review and processing.</w:t>
      </w:r>
      <w:r w:rsidR="00191F17">
        <w:rPr>
          <w:rFonts w:eastAsia="Times New Roman" w:cstheme="minorHAnsi"/>
          <w:color w:val="1C233C"/>
          <w:sz w:val="24"/>
          <w:szCs w:val="24"/>
        </w:rPr>
        <w:t xml:space="preserve">  Attachments and links </w:t>
      </w:r>
      <w:r w:rsidR="00F60B14">
        <w:rPr>
          <w:rFonts w:eastAsia="Times New Roman" w:cstheme="minorHAnsi"/>
          <w:color w:val="1C233C"/>
          <w:sz w:val="24"/>
          <w:szCs w:val="24"/>
        </w:rPr>
        <w:t>will</w:t>
      </w:r>
      <w:r w:rsidR="00191F17">
        <w:rPr>
          <w:rFonts w:eastAsia="Times New Roman" w:cstheme="minorHAnsi"/>
          <w:color w:val="1C233C"/>
          <w:sz w:val="24"/>
          <w:szCs w:val="24"/>
        </w:rPr>
        <w:t xml:space="preserve"> be provided separately.</w:t>
      </w:r>
    </w:p>
    <w:p w:rsidR="00AD1520" w:rsidP="00354ABE" w:rsidRDefault="00AD1520" w14:paraId="49286F29" w14:textId="77777777">
      <w:pPr>
        <w:spacing w:after="0" w:line="240" w:lineRule="auto"/>
        <w:textAlignment w:val="top"/>
        <w:rPr>
          <w:rFonts w:eastAsia="Times New Roman" w:cstheme="minorHAnsi"/>
          <w:color w:val="1C233C"/>
          <w:sz w:val="24"/>
          <w:szCs w:val="24"/>
        </w:rPr>
      </w:pPr>
    </w:p>
    <w:p w:rsidR="008002C6" w:rsidP="00F302AB" w:rsidRDefault="00486E99" w14:paraId="340A2763" w14:textId="227B49BA">
      <w:pPr>
        <w:rPr>
          <w:rFonts w:eastAsia="Times New Roman" w:cstheme="minorHAnsi"/>
          <w:color w:val="1C233C"/>
          <w:sz w:val="24"/>
          <w:szCs w:val="24"/>
        </w:rPr>
      </w:pPr>
      <w:r w:rsidRPr="00D325B7">
        <w:rPr>
          <w:rFonts w:eastAsia="Times New Roman" w:cstheme="minorHAnsi"/>
          <w:b/>
          <w:bCs/>
          <w:color w:val="1C233C"/>
          <w:sz w:val="24"/>
          <w:szCs w:val="24"/>
        </w:rPr>
        <w:t>Questions:</w:t>
      </w:r>
      <w:r>
        <w:rPr>
          <w:rFonts w:eastAsia="Times New Roman" w:cstheme="minorHAnsi"/>
          <w:color w:val="1C233C"/>
          <w:sz w:val="24"/>
          <w:szCs w:val="24"/>
        </w:rPr>
        <w:t xml:space="preserve">  Please be clear, direct, and concise as you address each question.</w:t>
      </w:r>
      <w:r w:rsidR="00D325B7">
        <w:rPr>
          <w:rFonts w:eastAsia="Times New Roman" w:cstheme="minorHAnsi"/>
          <w:color w:val="1C233C"/>
          <w:sz w:val="24"/>
          <w:szCs w:val="24"/>
        </w:rPr>
        <w:t xml:space="preserve">  </w:t>
      </w:r>
      <w:r w:rsidR="003277DD">
        <w:rPr>
          <w:rFonts w:eastAsia="Times New Roman" w:cstheme="minorHAnsi"/>
          <w:color w:val="1C233C"/>
          <w:sz w:val="24"/>
          <w:szCs w:val="24"/>
        </w:rPr>
        <w:t>Instead of requiring a long narrative, OGM encourages Grantees to p</w:t>
      </w:r>
      <w:r w:rsidR="006B33A9">
        <w:rPr>
          <w:rFonts w:eastAsia="Times New Roman" w:cstheme="minorHAnsi"/>
          <w:color w:val="1C233C"/>
          <w:sz w:val="24"/>
          <w:szCs w:val="24"/>
        </w:rPr>
        <w:t>rovid</w:t>
      </w:r>
      <w:r w:rsidR="003277DD">
        <w:rPr>
          <w:rFonts w:eastAsia="Times New Roman" w:cstheme="minorHAnsi"/>
          <w:color w:val="1C233C"/>
          <w:sz w:val="24"/>
          <w:szCs w:val="24"/>
        </w:rPr>
        <w:t xml:space="preserve">e </w:t>
      </w:r>
      <w:r w:rsidR="006B33A9">
        <w:rPr>
          <w:rFonts w:eastAsia="Times New Roman" w:cstheme="minorHAnsi"/>
          <w:color w:val="1C233C"/>
          <w:sz w:val="24"/>
          <w:szCs w:val="24"/>
        </w:rPr>
        <w:t>attachments</w:t>
      </w:r>
      <w:r w:rsidR="006B33A9">
        <w:rPr>
          <w:rFonts w:eastAsia="Times New Roman" w:cstheme="minorHAnsi"/>
          <w:color w:val="1C233C"/>
          <w:sz w:val="24"/>
          <w:szCs w:val="24"/>
        </w:rPr>
        <w:t xml:space="preserve">, links, or other supporting elements </w:t>
      </w:r>
      <w:r w:rsidR="006B33A9">
        <w:rPr>
          <w:rFonts w:eastAsia="Times New Roman" w:cstheme="minorHAnsi"/>
          <w:color w:val="1C233C"/>
          <w:sz w:val="24"/>
          <w:szCs w:val="24"/>
        </w:rPr>
        <w:t>t</w:t>
      </w:r>
      <w:r w:rsidR="003277DD">
        <w:rPr>
          <w:rFonts w:eastAsia="Times New Roman" w:cstheme="minorHAnsi"/>
          <w:color w:val="1C233C"/>
          <w:sz w:val="24"/>
          <w:szCs w:val="24"/>
        </w:rPr>
        <w:t>hat</w:t>
      </w:r>
      <w:r w:rsidR="006B33A9">
        <w:rPr>
          <w:rFonts w:eastAsia="Times New Roman" w:cstheme="minorHAnsi"/>
          <w:color w:val="1C233C"/>
          <w:sz w:val="24"/>
          <w:szCs w:val="24"/>
        </w:rPr>
        <w:t xml:space="preserve"> compliment the narrative</w:t>
      </w:r>
      <w:r w:rsidR="00C454F6">
        <w:rPr>
          <w:rFonts w:eastAsia="Times New Roman" w:cstheme="minorHAnsi"/>
          <w:color w:val="1C233C"/>
          <w:sz w:val="24"/>
          <w:szCs w:val="24"/>
        </w:rPr>
        <w:t>s</w:t>
      </w:r>
      <w:r w:rsidR="003277DD">
        <w:rPr>
          <w:rFonts w:eastAsia="Times New Roman" w:cstheme="minorHAnsi"/>
          <w:color w:val="1C233C"/>
          <w:sz w:val="24"/>
          <w:szCs w:val="24"/>
        </w:rPr>
        <w:t xml:space="preserve"> </w:t>
      </w:r>
      <w:r w:rsidR="00E538BD">
        <w:rPr>
          <w:rFonts w:eastAsia="Times New Roman" w:cstheme="minorHAnsi"/>
          <w:color w:val="1C233C"/>
          <w:sz w:val="24"/>
          <w:szCs w:val="24"/>
        </w:rPr>
        <w:t xml:space="preserve">for the questions </w:t>
      </w:r>
      <w:r w:rsidR="006B33A9">
        <w:rPr>
          <w:rFonts w:eastAsia="Times New Roman" w:cstheme="minorHAnsi"/>
          <w:color w:val="1C233C"/>
          <w:sz w:val="24"/>
          <w:szCs w:val="24"/>
        </w:rPr>
        <w:t>below</w:t>
      </w:r>
      <w:r w:rsidR="00E538BD">
        <w:rPr>
          <w:rFonts w:eastAsia="Times New Roman" w:cstheme="minorHAnsi"/>
          <w:color w:val="1C233C"/>
          <w:sz w:val="24"/>
          <w:szCs w:val="24"/>
        </w:rPr>
        <w:t>.</w:t>
      </w:r>
      <w:r w:rsidR="006B33A9">
        <w:rPr>
          <w:rFonts w:eastAsia="Times New Roman" w:cstheme="minorHAnsi"/>
          <w:color w:val="1C233C"/>
          <w:sz w:val="24"/>
          <w:szCs w:val="24"/>
        </w:rPr>
        <w:t xml:space="preserve"> </w:t>
      </w:r>
      <w:r w:rsidR="00E538BD">
        <w:rPr>
          <w:rFonts w:eastAsia="Times New Roman" w:cstheme="minorHAnsi"/>
          <w:color w:val="1C233C"/>
          <w:sz w:val="24"/>
          <w:szCs w:val="24"/>
        </w:rPr>
        <w:t xml:space="preserve"> </w:t>
      </w:r>
      <w:r w:rsidR="00D325B7">
        <w:rPr>
          <w:rFonts w:eastAsia="Times New Roman" w:cstheme="minorHAnsi"/>
          <w:color w:val="1C233C"/>
          <w:sz w:val="24"/>
          <w:szCs w:val="24"/>
        </w:rPr>
        <w:t xml:space="preserve">The report should only be as long as </w:t>
      </w:r>
      <w:r w:rsidR="00E2666B">
        <w:rPr>
          <w:rFonts w:eastAsia="Times New Roman" w:cstheme="minorHAnsi"/>
          <w:color w:val="1C233C"/>
          <w:sz w:val="24"/>
          <w:szCs w:val="24"/>
        </w:rPr>
        <w:t>necessary to provide a full</w:t>
      </w:r>
      <w:r w:rsidR="00A113BB">
        <w:rPr>
          <w:rFonts w:eastAsia="Times New Roman" w:cstheme="minorHAnsi"/>
          <w:color w:val="1C233C"/>
          <w:sz w:val="24"/>
          <w:szCs w:val="24"/>
        </w:rPr>
        <w:t xml:space="preserve"> and</w:t>
      </w:r>
      <w:r w:rsidR="00E2666B">
        <w:rPr>
          <w:rFonts w:eastAsia="Times New Roman" w:cstheme="minorHAnsi"/>
          <w:color w:val="1C233C"/>
          <w:sz w:val="24"/>
          <w:szCs w:val="24"/>
        </w:rPr>
        <w:t xml:space="preserve"> complete</w:t>
      </w:r>
      <w:r w:rsidR="00A113BB">
        <w:rPr>
          <w:rFonts w:eastAsia="Times New Roman" w:cstheme="minorHAnsi"/>
          <w:color w:val="1C233C"/>
          <w:sz w:val="24"/>
          <w:szCs w:val="24"/>
        </w:rPr>
        <w:t xml:space="preserve"> accounting </w:t>
      </w:r>
      <w:r w:rsidR="003D5BE7">
        <w:rPr>
          <w:rFonts w:eastAsia="Times New Roman" w:cstheme="minorHAnsi"/>
          <w:color w:val="1C233C"/>
          <w:sz w:val="24"/>
          <w:szCs w:val="24"/>
        </w:rPr>
        <w:t xml:space="preserve">of </w:t>
      </w:r>
      <w:r w:rsidR="00A113BB">
        <w:rPr>
          <w:rFonts w:eastAsia="Times New Roman" w:cstheme="minorHAnsi"/>
          <w:color w:val="1C233C"/>
          <w:sz w:val="24"/>
          <w:szCs w:val="24"/>
        </w:rPr>
        <w:t xml:space="preserve">efforts and impacts toward achieving the goals outlined in the Grant Agreement.  </w:t>
      </w:r>
      <w:r w:rsidR="00E538BD">
        <w:rPr>
          <w:rFonts w:eastAsia="Times New Roman" w:cstheme="minorHAnsi"/>
          <w:color w:val="1C233C"/>
          <w:sz w:val="24"/>
          <w:szCs w:val="24"/>
        </w:rPr>
        <w:t xml:space="preserve">Case studies, examples, success stories, or other key details are encouraged to be included when they add to the overall story of your progress.  </w:t>
      </w:r>
      <w:r w:rsidR="00ED3CC0">
        <w:rPr>
          <w:rFonts w:eastAsia="Times New Roman" w:cstheme="minorHAnsi"/>
          <w:color w:val="1C233C"/>
          <w:sz w:val="24"/>
          <w:szCs w:val="24"/>
        </w:rPr>
        <w:t>Exceeding the limits below is allowed</w:t>
      </w:r>
      <w:r w:rsidR="00E538BD">
        <w:rPr>
          <w:rFonts w:eastAsia="Times New Roman" w:cstheme="minorHAnsi"/>
          <w:color w:val="1C233C"/>
          <w:sz w:val="24"/>
          <w:szCs w:val="24"/>
        </w:rPr>
        <w:t xml:space="preserve"> if necessary.  </w:t>
      </w:r>
    </w:p>
    <w:p w:rsidRPr="00D6394F" w:rsidR="00E80509" w:rsidP="000D7186" w:rsidRDefault="00FA73CF" w14:paraId="74A29D14" w14:textId="2F7CBD8B">
      <w:pPr>
        <w:pStyle w:val="ListParagraph"/>
        <w:numPr>
          <w:ilvl w:val="0"/>
          <w:numId w:val="7"/>
        </w:numPr>
        <w:ind w:left="360" w:hanging="360"/>
        <w:rPr>
          <w:rFonts w:eastAsia="Times New Roman" w:cstheme="minorHAnsi"/>
          <w:b/>
          <w:bCs/>
          <w:color w:val="1C233C"/>
          <w:sz w:val="24"/>
          <w:szCs w:val="24"/>
        </w:rPr>
      </w:pPr>
      <w:r>
        <w:rPr>
          <w:rFonts w:eastAsia="Times New Roman" w:cstheme="minorHAnsi"/>
          <w:b/>
          <w:bCs/>
          <w:color w:val="1C233C"/>
          <w:sz w:val="24"/>
          <w:szCs w:val="24"/>
        </w:rPr>
        <w:t>Performance Plan Progress</w:t>
      </w:r>
      <w:r w:rsidR="004450C4">
        <w:rPr>
          <w:rFonts w:eastAsia="Times New Roman" w:cstheme="minorHAnsi"/>
          <w:b/>
          <w:bCs/>
          <w:color w:val="1C233C"/>
          <w:sz w:val="24"/>
          <w:szCs w:val="24"/>
        </w:rPr>
        <w:t xml:space="preserve"> (</w:t>
      </w:r>
      <w:r w:rsidR="003862F2">
        <w:rPr>
          <w:rFonts w:eastAsia="Times New Roman" w:cstheme="minorHAnsi"/>
          <w:b/>
          <w:bCs/>
          <w:color w:val="1C233C"/>
          <w:sz w:val="24"/>
          <w:szCs w:val="24"/>
        </w:rPr>
        <w:t xml:space="preserve">500 words/1 page preferred limit not including </w:t>
      </w:r>
      <w:r w:rsidR="00A814EF">
        <w:rPr>
          <w:rFonts w:eastAsia="Times New Roman" w:cstheme="minorHAnsi"/>
          <w:b/>
          <w:bCs/>
          <w:color w:val="1C233C"/>
          <w:sz w:val="24"/>
          <w:szCs w:val="24"/>
        </w:rPr>
        <w:t xml:space="preserve">any </w:t>
      </w:r>
      <w:r w:rsidR="003862F2">
        <w:rPr>
          <w:rFonts w:eastAsia="Times New Roman" w:cstheme="minorHAnsi"/>
          <w:b/>
          <w:bCs/>
          <w:color w:val="1C233C"/>
          <w:sz w:val="24"/>
          <w:szCs w:val="24"/>
        </w:rPr>
        <w:t>supporting attachments)</w:t>
      </w:r>
      <w:r w:rsidR="00DF66DE">
        <w:rPr>
          <w:rFonts w:eastAsia="Times New Roman" w:cstheme="minorHAnsi"/>
          <w:b/>
          <w:bCs/>
          <w:color w:val="1C233C"/>
          <w:sz w:val="24"/>
          <w:szCs w:val="24"/>
        </w:rPr>
        <w:t xml:space="preserve">: </w:t>
      </w:r>
      <w:r w:rsidRPr="00036AED" w:rsidR="003D7615">
        <w:rPr>
          <w:rFonts w:eastAsia="Times New Roman" w:cstheme="minorHAnsi"/>
          <w:color w:val="1C233C"/>
          <w:sz w:val="24"/>
          <w:szCs w:val="24"/>
        </w:rPr>
        <w:t>O</w:t>
      </w:r>
      <w:r w:rsidRPr="003D7615" w:rsidR="00C86BB6">
        <w:rPr>
          <w:rFonts w:eastAsia="Times New Roman" w:cstheme="minorHAnsi"/>
          <w:color w:val="1C233C"/>
          <w:sz w:val="24"/>
          <w:szCs w:val="24"/>
        </w:rPr>
        <w:t xml:space="preserve">utline the progress made </w:t>
      </w:r>
      <w:r w:rsidR="0029360E">
        <w:rPr>
          <w:rFonts w:eastAsia="Times New Roman" w:cstheme="minorHAnsi"/>
          <w:color w:val="1C233C"/>
          <w:sz w:val="24"/>
          <w:szCs w:val="24"/>
        </w:rPr>
        <w:t xml:space="preserve">during this </w:t>
      </w:r>
      <w:r w:rsidR="0050670E">
        <w:rPr>
          <w:rFonts w:eastAsia="Times New Roman" w:cstheme="minorHAnsi"/>
          <w:color w:val="1C233C"/>
          <w:sz w:val="24"/>
          <w:szCs w:val="24"/>
        </w:rPr>
        <w:t>Performance Period</w:t>
      </w:r>
      <w:r w:rsidR="0029360E">
        <w:rPr>
          <w:rFonts w:eastAsia="Times New Roman" w:cstheme="minorHAnsi"/>
          <w:color w:val="1C233C"/>
          <w:sz w:val="24"/>
          <w:szCs w:val="24"/>
        </w:rPr>
        <w:t xml:space="preserve"> </w:t>
      </w:r>
      <w:r w:rsidRPr="003D7615" w:rsidR="00C86BB6">
        <w:rPr>
          <w:rFonts w:eastAsia="Times New Roman" w:cstheme="minorHAnsi"/>
          <w:color w:val="1C233C"/>
          <w:sz w:val="24"/>
          <w:szCs w:val="24"/>
        </w:rPr>
        <w:t xml:space="preserve">against </w:t>
      </w:r>
      <w:r w:rsidRPr="003D7615" w:rsidR="003D7615">
        <w:rPr>
          <w:rFonts w:eastAsia="Times New Roman" w:cstheme="minorHAnsi"/>
          <w:color w:val="1C233C"/>
          <w:sz w:val="24"/>
          <w:szCs w:val="24"/>
        </w:rPr>
        <w:t xml:space="preserve">the </w:t>
      </w:r>
      <w:r w:rsidRPr="003D7615" w:rsidR="00DF66DE">
        <w:rPr>
          <w:rFonts w:eastAsia="Times New Roman" w:cstheme="minorHAnsi"/>
          <w:color w:val="1C233C"/>
          <w:sz w:val="24"/>
          <w:szCs w:val="24"/>
        </w:rPr>
        <w:t xml:space="preserve">milestones, metrics targets, outcomes, and/or other impacts </w:t>
      </w:r>
      <w:r w:rsidRPr="003D7615" w:rsidR="003D7615">
        <w:rPr>
          <w:rFonts w:eastAsia="Times New Roman" w:cstheme="minorHAnsi"/>
          <w:color w:val="1C233C"/>
          <w:sz w:val="24"/>
          <w:szCs w:val="24"/>
        </w:rPr>
        <w:t xml:space="preserve">cited in the </w:t>
      </w:r>
      <w:r w:rsidRPr="003D7615" w:rsidR="003D7615">
        <w:rPr>
          <w:rFonts w:eastAsia="Times New Roman" w:cstheme="minorHAnsi"/>
          <w:color w:val="1C233C"/>
          <w:sz w:val="24"/>
          <w:szCs w:val="24"/>
        </w:rPr>
        <w:t>Performance Plan</w:t>
      </w:r>
      <w:r w:rsidR="004F7EDC">
        <w:rPr>
          <w:rFonts w:eastAsia="Times New Roman" w:cstheme="minorHAnsi"/>
          <w:color w:val="1C233C"/>
          <w:sz w:val="24"/>
          <w:szCs w:val="24"/>
        </w:rPr>
        <w:t xml:space="preserve">, as well as other attachments as applicable, </w:t>
      </w:r>
      <w:r w:rsidRPr="003D7615" w:rsidR="003D7615">
        <w:rPr>
          <w:rFonts w:eastAsia="Times New Roman" w:cstheme="minorHAnsi"/>
          <w:color w:val="1C233C"/>
          <w:sz w:val="24"/>
          <w:szCs w:val="24"/>
        </w:rPr>
        <w:t xml:space="preserve">included in your </w:t>
      </w:r>
      <w:r w:rsidR="008D666B">
        <w:rPr>
          <w:rFonts w:eastAsia="Times New Roman" w:cstheme="minorHAnsi"/>
          <w:color w:val="1C233C"/>
          <w:sz w:val="24"/>
          <w:szCs w:val="24"/>
        </w:rPr>
        <w:t xml:space="preserve">proposal and </w:t>
      </w:r>
      <w:r w:rsidRPr="003D7615" w:rsidR="003D7615">
        <w:rPr>
          <w:rFonts w:eastAsia="Times New Roman" w:cstheme="minorHAnsi"/>
          <w:color w:val="1C233C"/>
          <w:sz w:val="24"/>
          <w:szCs w:val="24"/>
        </w:rPr>
        <w:t>Grant Agreement</w:t>
      </w:r>
      <w:r w:rsidRPr="003D7615" w:rsidR="003D7615">
        <w:rPr>
          <w:rFonts w:eastAsia="Times New Roman" w:cstheme="minorHAnsi"/>
          <w:color w:val="1C233C"/>
          <w:sz w:val="24"/>
          <w:szCs w:val="24"/>
        </w:rPr>
        <w:t>.</w:t>
      </w:r>
      <w:r w:rsidRPr="00C86BB6" w:rsidR="003D7615">
        <w:rPr>
          <w:rFonts w:eastAsia="Times New Roman" w:cstheme="minorHAnsi"/>
          <w:color w:val="1C233C"/>
          <w:sz w:val="24"/>
          <w:szCs w:val="24"/>
        </w:rPr>
        <w:t xml:space="preserve"> </w:t>
      </w:r>
      <w:r w:rsidR="00C76847">
        <w:rPr>
          <w:rFonts w:eastAsia="Times New Roman" w:cstheme="minorHAnsi"/>
          <w:color w:val="1C233C"/>
          <w:sz w:val="24"/>
          <w:szCs w:val="24"/>
        </w:rPr>
        <w:t xml:space="preserve"> </w:t>
      </w:r>
      <w:r w:rsidRPr="00A80EE7" w:rsidR="006E7026">
        <w:rPr>
          <w:rFonts w:eastAsia="Times New Roman" w:cstheme="minorHAnsi"/>
          <w:b/>
          <w:bCs/>
          <w:i/>
          <w:iCs/>
          <w:color w:val="1C233C"/>
          <w:sz w:val="24"/>
          <w:szCs w:val="24"/>
        </w:rPr>
        <w:t>All stat</w:t>
      </w:r>
      <w:r w:rsidRPr="00A80EE7" w:rsidR="00D6394F">
        <w:rPr>
          <w:rFonts w:eastAsia="Times New Roman" w:cstheme="minorHAnsi"/>
          <w:b/>
          <w:bCs/>
          <w:i/>
          <w:iCs/>
          <w:color w:val="1C233C"/>
          <w:sz w:val="24"/>
          <w:szCs w:val="24"/>
        </w:rPr>
        <w:t>istical data</w:t>
      </w:r>
      <w:r w:rsidRPr="00A80EE7" w:rsidR="00A80EE7">
        <w:rPr>
          <w:rFonts w:eastAsia="Times New Roman" w:cstheme="minorHAnsi"/>
          <w:b/>
          <w:bCs/>
          <w:i/>
          <w:iCs/>
          <w:color w:val="1C233C"/>
          <w:sz w:val="24"/>
          <w:szCs w:val="24"/>
        </w:rPr>
        <w:t xml:space="preserve"> for the Performance Period, as</w:t>
      </w:r>
      <w:r w:rsidRPr="00A80EE7" w:rsidR="00F3599A">
        <w:rPr>
          <w:rFonts w:eastAsia="Times New Roman" w:cstheme="minorHAnsi"/>
          <w:b/>
          <w:bCs/>
          <w:i/>
          <w:iCs/>
          <w:color w:val="1C233C"/>
          <w:sz w:val="24"/>
          <w:szCs w:val="24"/>
        </w:rPr>
        <w:t xml:space="preserve"> identified in the Performance Plan</w:t>
      </w:r>
      <w:r w:rsidRPr="00A80EE7" w:rsidR="00A80EE7">
        <w:rPr>
          <w:rFonts w:eastAsia="Times New Roman" w:cstheme="minorHAnsi"/>
          <w:b/>
          <w:bCs/>
          <w:i/>
          <w:iCs/>
          <w:color w:val="1C233C"/>
          <w:sz w:val="24"/>
          <w:szCs w:val="24"/>
        </w:rPr>
        <w:t>,</w:t>
      </w:r>
      <w:r w:rsidRPr="00A80EE7" w:rsidR="00F3599A">
        <w:rPr>
          <w:rFonts w:eastAsia="Times New Roman" w:cstheme="minorHAnsi"/>
          <w:b/>
          <w:bCs/>
          <w:i/>
          <w:iCs/>
          <w:color w:val="1C233C"/>
          <w:sz w:val="24"/>
          <w:szCs w:val="24"/>
        </w:rPr>
        <w:t xml:space="preserve"> </w:t>
      </w:r>
      <w:r w:rsidRPr="00A80EE7" w:rsidR="00D6394F">
        <w:rPr>
          <w:rFonts w:eastAsia="Times New Roman" w:cstheme="minorHAnsi"/>
          <w:b/>
          <w:bCs/>
          <w:i/>
          <w:iCs/>
          <w:color w:val="1C233C"/>
          <w:sz w:val="24"/>
          <w:szCs w:val="24"/>
        </w:rPr>
        <w:t xml:space="preserve">must be </w:t>
      </w:r>
      <w:r w:rsidRPr="00A80EE7" w:rsidR="002F1C51">
        <w:rPr>
          <w:rFonts w:eastAsia="Times New Roman" w:cstheme="minorHAnsi"/>
          <w:b/>
          <w:bCs/>
          <w:i/>
          <w:iCs/>
          <w:color w:val="1C233C"/>
          <w:sz w:val="24"/>
          <w:szCs w:val="24"/>
        </w:rPr>
        <w:t>attached</w:t>
      </w:r>
      <w:r w:rsidRPr="00A80EE7" w:rsidR="00D6394F">
        <w:rPr>
          <w:rFonts w:eastAsia="Times New Roman" w:cstheme="minorHAnsi"/>
          <w:b/>
          <w:bCs/>
          <w:i/>
          <w:iCs/>
          <w:color w:val="1C233C"/>
          <w:sz w:val="24"/>
          <w:szCs w:val="24"/>
        </w:rPr>
        <w:t xml:space="preserve"> as an MS Excel file.</w:t>
      </w:r>
      <w:r w:rsidR="00036AED">
        <w:rPr>
          <w:rFonts w:eastAsia="Times New Roman" w:cstheme="minorHAnsi"/>
          <w:color w:val="1C233C"/>
          <w:sz w:val="24"/>
          <w:szCs w:val="24"/>
        </w:rPr>
        <w:t xml:space="preserve"> </w:t>
      </w:r>
      <w:r w:rsidRPr="00C86BB6" w:rsidR="0081215B">
        <w:rPr>
          <w:rFonts w:eastAsia="Times New Roman" w:cstheme="minorHAnsi"/>
          <w:color w:val="1C233C"/>
          <w:sz w:val="24"/>
          <w:szCs w:val="24"/>
        </w:rPr>
        <w:t xml:space="preserve"> </w:t>
      </w:r>
    </w:p>
    <w:p w:rsidR="00D6394F" w:rsidP="00D6394F" w:rsidRDefault="00D6394F" w14:paraId="5AA83437" w14:textId="77777777">
      <w:pPr>
        <w:pStyle w:val="ListParagraph"/>
        <w:ind w:left="1080"/>
        <w:rPr>
          <w:rFonts w:eastAsia="Times New Roman" w:cstheme="minorHAnsi"/>
          <w:b/>
          <w:bCs/>
          <w:color w:val="1C233C"/>
          <w:sz w:val="24"/>
          <w:szCs w:val="24"/>
        </w:rPr>
      </w:pPr>
    </w:p>
    <w:p w:rsidRPr="00D6394F" w:rsidR="00E35FB2" w:rsidP="00D6394F" w:rsidRDefault="00E35FB2" w14:paraId="2287C4CD" w14:textId="77777777">
      <w:pPr>
        <w:pStyle w:val="ListParagraph"/>
        <w:ind w:left="1080"/>
        <w:rPr>
          <w:rFonts w:eastAsia="Times New Roman" w:cstheme="minorHAnsi"/>
          <w:b/>
          <w:bCs/>
          <w:color w:val="1C233C"/>
          <w:sz w:val="24"/>
          <w:szCs w:val="24"/>
        </w:rPr>
      </w:pPr>
    </w:p>
    <w:p w:rsidRPr="0038087B" w:rsidR="0038087B" w:rsidP="000D7186" w:rsidRDefault="0078469D" w14:paraId="4F1D68E6" w14:textId="6054ABCD">
      <w:pPr>
        <w:pStyle w:val="ListParagraph"/>
        <w:numPr>
          <w:ilvl w:val="0"/>
          <w:numId w:val="7"/>
        </w:numPr>
        <w:ind w:left="360" w:hanging="360"/>
        <w:rPr>
          <w:rFonts w:eastAsia="Times New Roman" w:cstheme="minorHAnsi"/>
          <w:b/>
          <w:bCs/>
          <w:color w:val="1C233C"/>
          <w:sz w:val="24"/>
          <w:szCs w:val="24"/>
        </w:rPr>
      </w:pPr>
      <w:r w:rsidRPr="00945604">
        <w:rPr>
          <w:rFonts w:eastAsia="Times New Roman" w:cstheme="minorHAnsi"/>
          <w:b/>
          <w:bCs/>
          <w:color w:val="1C233C"/>
          <w:sz w:val="24"/>
          <w:szCs w:val="24"/>
        </w:rPr>
        <w:t>Achievements and Challenges</w:t>
      </w:r>
      <w:r w:rsidR="00ED3CC0">
        <w:rPr>
          <w:rFonts w:eastAsia="Times New Roman" w:cstheme="minorHAnsi"/>
          <w:b/>
          <w:bCs/>
          <w:color w:val="1C233C"/>
          <w:sz w:val="24"/>
          <w:szCs w:val="24"/>
        </w:rPr>
        <w:t xml:space="preserve"> </w:t>
      </w:r>
      <w:r w:rsidR="002F1C51">
        <w:rPr>
          <w:rFonts w:eastAsia="Times New Roman" w:cstheme="minorHAnsi"/>
          <w:b/>
          <w:bCs/>
          <w:color w:val="1C233C"/>
          <w:sz w:val="24"/>
          <w:szCs w:val="24"/>
        </w:rPr>
        <w:t>(</w:t>
      </w:r>
      <w:r w:rsidR="00ED3CC0">
        <w:rPr>
          <w:rFonts w:eastAsia="Times New Roman" w:cstheme="minorHAnsi"/>
          <w:b/>
          <w:bCs/>
          <w:color w:val="1C233C"/>
          <w:sz w:val="24"/>
          <w:szCs w:val="24"/>
        </w:rPr>
        <w:t>1,0</w:t>
      </w:r>
      <w:r w:rsidR="002F1C51">
        <w:rPr>
          <w:rFonts w:eastAsia="Times New Roman" w:cstheme="minorHAnsi"/>
          <w:b/>
          <w:bCs/>
          <w:color w:val="1C233C"/>
          <w:sz w:val="24"/>
          <w:szCs w:val="24"/>
        </w:rPr>
        <w:t>00 words/</w:t>
      </w:r>
      <w:r w:rsidR="00ED3CC0">
        <w:rPr>
          <w:rFonts w:eastAsia="Times New Roman" w:cstheme="minorHAnsi"/>
          <w:b/>
          <w:bCs/>
          <w:color w:val="1C233C"/>
          <w:sz w:val="24"/>
          <w:szCs w:val="24"/>
        </w:rPr>
        <w:t>2</w:t>
      </w:r>
      <w:r w:rsidR="002F1C51">
        <w:rPr>
          <w:rFonts w:eastAsia="Times New Roman" w:cstheme="minorHAnsi"/>
          <w:b/>
          <w:bCs/>
          <w:color w:val="1C233C"/>
          <w:sz w:val="24"/>
          <w:szCs w:val="24"/>
        </w:rPr>
        <w:t xml:space="preserve"> page preferred limit not including </w:t>
      </w:r>
      <w:r w:rsidR="00A023C9">
        <w:rPr>
          <w:rFonts w:eastAsia="Times New Roman" w:cstheme="minorHAnsi"/>
          <w:b/>
          <w:bCs/>
          <w:color w:val="1C233C"/>
          <w:sz w:val="24"/>
          <w:szCs w:val="24"/>
        </w:rPr>
        <w:t xml:space="preserve">any </w:t>
      </w:r>
      <w:r w:rsidR="002F1C51">
        <w:rPr>
          <w:rFonts w:eastAsia="Times New Roman" w:cstheme="minorHAnsi"/>
          <w:b/>
          <w:bCs/>
          <w:color w:val="1C233C"/>
          <w:sz w:val="24"/>
          <w:szCs w:val="24"/>
        </w:rPr>
        <w:t xml:space="preserve">supporting attachments): </w:t>
      </w:r>
      <w:r w:rsidRPr="00945604">
        <w:rPr>
          <w:rFonts w:eastAsia="Times New Roman" w:cstheme="minorHAnsi"/>
          <w:b/>
          <w:bCs/>
          <w:color w:val="1C233C"/>
          <w:sz w:val="24"/>
          <w:szCs w:val="24"/>
        </w:rPr>
        <w:t xml:space="preserve"> </w:t>
      </w:r>
    </w:p>
    <w:p w:rsidR="00112377" w:rsidP="008F6BEA" w:rsidRDefault="00945604" w14:paraId="441E7286" w14:textId="22469107">
      <w:pPr>
        <w:pStyle w:val="ListParagraph"/>
        <w:numPr>
          <w:ilvl w:val="0"/>
          <w:numId w:val="8"/>
        </w:numPr>
        <w:ind w:left="720"/>
        <w:rPr>
          <w:rFonts w:eastAsia="Times New Roman" w:cstheme="minorHAnsi"/>
          <w:color w:val="1C233C"/>
          <w:sz w:val="24"/>
          <w:szCs w:val="24"/>
        </w:rPr>
      </w:pPr>
      <w:r w:rsidRPr="00E2749C">
        <w:rPr>
          <w:rFonts w:eastAsia="Times New Roman" w:cstheme="minorHAnsi"/>
          <w:color w:val="1C233C"/>
          <w:sz w:val="24"/>
          <w:szCs w:val="24"/>
        </w:rPr>
        <w:t>Briefly describe whether the grant activity is meeting the timeline established in the grant agreement</w:t>
      </w:r>
      <w:r w:rsidRPr="00E2749C" w:rsidR="00AC72E8">
        <w:rPr>
          <w:rFonts w:eastAsia="Times New Roman" w:cstheme="minorHAnsi"/>
          <w:color w:val="1C233C"/>
          <w:sz w:val="24"/>
          <w:szCs w:val="24"/>
        </w:rPr>
        <w:t xml:space="preserve"> or if the activity is ahead/behind schedule. </w:t>
      </w:r>
    </w:p>
    <w:p w:rsidRPr="008F6BEA" w:rsidR="008F6BEA" w:rsidP="008F6BEA" w:rsidRDefault="008F6BEA" w14:paraId="2B85648A" w14:textId="77777777">
      <w:pPr>
        <w:pStyle w:val="ListParagraph"/>
        <w:rPr>
          <w:rFonts w:eastAsia="Times New Roman" w:cstheme="minorHAnsi"/>
          <w:color w:val="1C233C"/>
          <w:sz w:val="24"/>
          <w:szCs w:val="24"/>
        </w:rPr>
      </w:pPr>
    </w:p>
    <w:p w:rsidR="008F6BEA" w:rsidP="008F6BEA" w:rsidRDefault="004D4E20" w14:paraId="7513764E" w14:textId="39418CC2">
      <w:pPr>
        <w:pStyle w:val="ListParagraph"/>
        <w:numPr>
          <w:ilvl w:val="0"/>
          <w:numId w:val="8"/>
        </w:numPr>
        <w:ind w:left="720"/>
        <w:rPr>
          <w:rFonts w:eastAsia="Times New Roman" w:cstheme="minorHAnsi"/>
          <w:color w:val="1C233C"/>
          <w:sz w:val="24"/>
          <w:szCs w:val="24"/>
        </w:rPr>
      </w:pPr>
      <w:r w:rsidRPr="00E2749C">
        <w:rPr>
          <w:rFonts w:eastAsia="Times New Roman" w:cstheme="minorHAnsi"/>
          <w:color w:val="1C233C"/>
          <w:sz w:val="24"/>
          <w:szCs w:val="24"/>
        </w:rPr>
        <w:t>What went well</w:t>
      </w:r>
      <w:r w:rsidRPr="00E2749C" w:rsidR="00E2666B">
        <w:rPr>
          <w:rFonts w:eastAsia="Times New Roman" w:cstheme="minorHAnsi"/>
          <w:color w:val="1C233C"/>
          <w:sz w:val="24"/>
          <w:szCs w:val="24"/>
        </w:rPr>
        <w:t xml:space="preserve"> </w:t>
      </w:r>
      <w:r w:rsidRPr="00E2749C" w:rsidR="000548C6">
        <w:rPr>
          <w:rFonts w:eastAsia="Times New Roman" w:cstheme="minorHAnsi"/>
          <w:color w:val="1C233C"/>
          <w:sz w:val="24"/>
          <w:szCs w:val="24"/>
        </w:rPr>
        <w:t>with the implementation of the Grant Agreement</w:t>
      </w:r>
      <w:r w:rsidRPr="00E2749C" w:rsidR="006A1D10">
        <w:rPr>
          <w:rFonts w:eastAsia="Times New Roman" w:cstheme="minorHAnsi"/>
          <w:color w:val="1C233C"/>
          <w:sz w:val="24"/>
          <w:szCs w:val="24"/>
        </w:rPr>
        <w:t xml:space="preserve"> during this Performance Period</w:t>
      </w:r>
      <w:r w:rsidRPr="00E2749C" w:rsidR="00676FC7">
        <w:rPr>
          <w:rFonts w:eastAsia="Times New Roman" w:cstheme="minorHAnsi"/>
          <w:color w:val="1C233C"/>
          <w:sz w:val="24"/>
          <w:szCs w:val="24"/>
        </w:rPr>
        <w:t xml:space="preserve"> and how did that impact the achievement of your goals</w:t>
      </w:r>
      <w:r w:rsidRPr="00E2749C" w:rsidR="000548C6">
        <w:rPr>
          <w:rFonts w:eastAsia="Times New Roman" w:cstheme="minorHAnsi"/>
          <w:color w:val="1C233C"/>
          <w:sz w:val="24"/>
          <w:szCs w:val="24"/>
        </w:rPr>
        <w:t xml:space="preserve">?  </w:t>
      </w:r>
      <w:r w:rsidRPr="00E2749C" w:rsidR="00B7086D">
        <w:rPr>
          <w:rFonts w:eastAsia="Times New Roman" w:cstheme="minorHAnsi"/>
          <w:color w:val="1C233C"/>
          <w:sz w:val="24"/>
          <w:szCs w:val="24"/>
        </w:rPr>
        <w:t>What strategies or other measures contributed, in your view, to these positive outcomes?  What contributed to these positive outcomes that was outside of your control?</w:t>
      </w:r>
    </w:p>
    <w:p w:rsidRPr="008F6BEA" w:rsidR="008F6BEA" w:rsidP="008F6BEA" w:rsidRDefault="008F6BEA" w14:paraId="7F25FD7B" w14:textId="77777777">
      <w:pPr>
        <w:pStyle w:val="ListParagraph"/>
        <w:rPr>
          <w:rFonts w:eastAsia="Times New Roman" w:cstheme="minorHAnsi"/>
          <w:color w:val="1C233C"/>
          <w:sz w:val="24"/>
          <w:szCs w:val="24"/>
        </w:rPr>
      </w:pPr>
    </w:p>
    <w:p w:rsidR="001F1D55" w:rsidP="000D7186" w:rsidRDefault="00D04B06" w14:paraId="4B90B418" w14:textId="35F9FAD3">
      <w:pPr>
        <w:pStyle w:val="ListParagraph"/>
        <w:numPr>
          <w:ilvl w:val="0"/>
          <w:numId w:val="8"/>
        </w:numPr>
        <w:ind w:left="720"/>
        <w:rPr>
          <w:rFonts w:eastAsia="Times New Roman" w:cstheme="minorHAnsi"/>
          <w:color w:val="1C233C"/>
          <w:sz w:val="24"/>
          <w:szCs w:val="24"/>
        </w:rPr>
      </w:pPr>
      <w:r w:rsidRPr="00E2749C">
        <w:rPr>
          <w:rFonts w:eastAsia="Times New Roman" w:cstheme="minorHAnsi"/>
          <w:color w:val="1C233C"/>
          <w:sz w:val="24"/>
          <w:szCs w:val="24"/>
        </w:rPr>
        <w:t>What challenges did you encounter</w:t>
      </w:r>
      <w:r w:rsidRPr="00E2749C" w:rsidR="006A1D10">
        <w:rPr>
          <w:rFonts w:eastAsia="Times New Roman" w:cstheme="minorHAnsi"/>
          <w:color w:val="1C233C"/>
          <w:sz w:val="24"/>
          <w:szCs w:val="24"/>
        </w:rPr>
        <w:t xml:space="preserve"> during this Performance Period</w:t>
      </w:r>
      <w:r w:rsidRPr="00E2749C">
        <w:rPr>
          <w:rFonts w:eastAsia="Times New Roman" w:cstheme="minorHAnsi"/>
          <w:color w:val="1C233C"/>
          <w:sz w:val="24"/>
          <w:szCs w:val="24"/>
        </w:rPr>
        <w:t xml:space="preserve"> with the implementation of the Grant Agreement</w:t>
      </w:r>
      <w:r w:rsidRPr="00E2749C" w:rsidR="00C83516">
        <w:rPr>
          <w:rFonts w:eastAsia="Times New Roman" w:cstheme="minorHAnsi"/>
          <w:color w:val="1C233C"/>
          <w:sz w:val="24"/>
          <w:szCs w:val="24"/>
        </w:rPr>
        <w:t xml:space="preserve"> and</w:t>
      </w:r>
      <w:r w:rsidRPr="00E2749C">
        <w:rPr>
          <w:rFonts w:eastAsia="Times New Roman" w:cstheme="minorHAnsi"/>
          <w:color w:val="1C233C"/>
          <w:sz w:val="24"/>
          <w:szCs w:val="24"/>
        </w:rPr>
        <w:t xml:space="preserve"> </w:t>
      </w:r>
      <w:r w:rsidRPr="00E2749C" w:rsidR="00C83516">
        <w:rPr>
          <w:rFonts w:eastAsia="Times New Roman" w:cstheme="minorHAnsi"/>
          <w:color w:val="1C233C"/>
          <w:sz w:val="24"/>
          <w:szCs w:val="24"/>
        </w:rPr>
        <w:t>h</w:t>
      </w:r>
      <w:r w:rsidRPr="00E2749C">
        <w:rPr>
          <w:rFonts w:eastAsia="Times New Roman" w:cstheme="minorHAnsi"/>
          <w:color w:val="1C233C"/>
          <w:sz w:val="24"/>
          <w:szCs w:val="24"/>
        </w:rPr>
        <w:t xml:space="preserve">ow did this impact </w:t>
      </w:r>
      <w:r w:rsidRPr="00E2749C" w:rsidR="00DC2310">
        <w:rPr>
          <w:rFonts w:eastAsia="Times New Roman" w:cstheme="minorHAnsi"/>
          <w:color w:val="1C233C"/>
          <w:sz w:val="24"/>
          <w:szCs w:val="24"/>
        </w:rPr>
        <w:t>the achievement of your goals?  What strategies</w:t>
      </w:r>
      <w:r w:rsidRPr="00E2749C" w:rsidR="00F87E3B">
        <w:rPr>
          <w:rFonts w:eastAsia="Times New Roman" w:cstheme="minorHAnsi"/>
          <w:color w:val="1C233C"/>
          <w:sz w:val="24"/>
          <w:szCs w:val="24"/>
        </w:rPr>
        <w:t xml:space="preserve"> </w:t>
      </w:r>
      <w:r w:rsidRPr="00E2749C" w:rsidR="00DC2310">
        <w:rPr>
          <w:rFonts w:eastAsia="Times New Roman" w:cstheme="minorHAnsi"/>
          <w:color w:val="1C233C"/>
          <w:sz w:val="24"/>
          <w:szCs w:val="24"/>
        </w:rPr>
        <w:t xml:space="preserve">or other measures did you use to </w:t>
      </w:r>
      <w:r w:rsidRPr="00E2749C" w:rsidR="00903DB5">
        <w:rPr>
          <w:rFonts w:eastAsia="Times New Roman" w:cstheme="minorHAnsi"/>
          <w:color w:val="1C233C"/>
          <w:sz w:val="24"/>
          <w:szCs w:val="24"/>
        </w:rPr>
        <w:t xml:space="preserve">mitigate or overcome these challenges?  </w:t>
      </w:r>
      <w:r w:rsidRPr="00E2749C" w:rsidR="0033479D">
        <w:rPr>
          <w:rFonts w:eastAsia="Times New Roman" w:cstheme="minorHAnsi"/>
          <w:color w:val="1C233C"/>
          <w:sz w:val="24"/>
          <w:szCs w:val="24"/>
        </w:rPr>
        <w:t xml:space="preserve">Which </w:t>
      </w:r>
      <w:r w:rsidRPr="00E2749C" w:rsidR="00676A8B">
        <w:rPr>
          <w:rFonts w:eastAsia="Times New Roman" w:cstheme="minorHAnsi"/>
          <w:color w:val="1C233C"/>
          <w:sz w:val="24"/>
          <w:szCs w:val="24"/>
        </w:rPr>
        <w:t xml:space="preserve">were </w:t>
      </w:r>
      <w:r w:rsidRPr="00E2749C" w:rsidR="00F87E3B">
        <w:rPr>
          <w:rFonts w:eastAsia="Times New Roman" w:cstheme="minorHAnsi"/>
          <w:color w:val="1C233C"/>
          <w:sz w:val="24"/>
          <w:szCs w:val="24"/>
        </w:rPr>
        <w:t xml:space="preserve">successful, </w:t>
      </w:r>
      <w:r w:rsidRPr="00E2749C" w:rsidR="00676A8B">
        <w:rPr>
          <w:rFonts w:eastAsia="Times New Roman" w:cstheme="minorHAnsi"/>
          <w:color w:val="1C233C"/>
          <w:sz w:val="24"/>
          <w:szCs w:val="24"/>
        </w:rPr>
        <w:t>not successful</w:t>
      </w:r>
      <w:r w:rsidRPr="00E2749C" w:rsidR="00385AE1">
        <w:rPr>
          <w:rFonts w:eastAsia="Times New Roman" w:cstheme="minorHAnsi"/>
          <w:color w:val="1C233C"/>
          <w:sz w:val="24"/>
          <w:szCs w:val="24"/>
        </w:rPr>
        <w:t xml:space="preserve">, and </w:t>
      </w:r>
      <w:r w:rsidRPr="00E2749C" w:rsidR="00676A8B">
        <w:rPr>
          <w:rFonts w:eastAsia="Times New Roman" w:cstheme="minorHAnsi"/>
          <w:color w:val="1C233C"/>
          <w:sz w:val="24"/>
          <w:szCs w:val="24"/>
        </w:rPr>
        <w:t xml:space="preserve">which were outside of </w:t>
      </w:r>
      <w:r w:rsidRPr="00E2749C" w:rsidR="007751FA">
        <w:rPr>
          <w:rFonts w:eastAsia="Times New Roman" w:cstheme="minorHAnsi"/>
          <w:color w:val="1C233C"/>
          <w:sz w:val="24"/>
          <w:szCs w:val="24"/>
        </w:rPr>
        <w:t>your control?</w:t>
      </w:r>
      <w:r w:rsidRPr="00E2749C" w:rsidR="004E3119">
        <w:rPr>
          <w:rFonts w:eastAsia="Times New Roman" w:cstheme="minorHAnsi"/>
          <w:color w:val="1C233C"/>
          <w:sz w:val="24"/>
          <w:szCs w:val="24"/>
        </w:rPr>
        <w:t xml:space="preserve"> These may include delays in implementation, lower-than-expected turnout to events, etc. Please be as candid as possible. It is important for MCG</w:t>
      </w:r>
      <w:r w:rsidRPr="00E2749C" w:rsidR="001F1D55">
        <w:rPr>
          <w:rFonts w:eastAsia="Times New Roman" w:cstheme="minorHAnsi"/>
          <w:color w:val="1C233C"/>
          <w:sz w:val="24"/>
          <w:szCs w:val="24"/>
        </w:rPr>
        <w:t xml:space="preserve"> </w:t>
      </w:r>
      <w:r w:rsidRPr="00E2749C" w:rsidR="004E3119">
        <w:rPr>
          <w:rFonts w:eastAsia="Times New Roman" w:cstheme="minorHAnsi"/>
          <w:color w:val="1C233C"/>
          <w:sz w:val="24"/>
          <w:szCs w:val="24"/>
        </w:rPr>
        <w:t>to learn from successes as well as challenges in order to improve future programming.</w:t>
      </w:r>
    </w:p>
    <w:p w:rsidR="00E35FB2" w:rsidP="00E35FB2" w:rsidRDefault="00E35FB2" w14:paraId="0A3C0672" w14:textId="77777777">
      <w:pPr>
        <w:pStyle w:val="ListParagraph"/>
        <w:ind w:left="1440"/>
        <w:rPr>
          <w:rFonts w:eastAsia="Times New Roman" w:cstheme="minorHAnsi"/>
          <w:color w:val="1C233C"/>
          <w:sz w:val="24"/>
          <w:szCs w:val="24"/>
        </w:rPr>
      </w:pPr>
    </w:p>
    <w:p w:rsidRPr="00E35FB2" w:rsidR="00E35FB2" w:rsidP="00E35FB2" w:rsidRDefault="00E35FB2" w14:paraId="37477795" w14:textId="77777777">
      <w:pPr>
        <w:pStyle w:val="ListParagraph"/>
        <w:ind w:left="1440"/>
        <w:rPr>
          <w:rFonts w:eastAsia="Times New Roman" w:cstheme="minorHAnsi"/>
          <w:color w:val="1C233C"/>
          <w:sz w:val="24"/>
          <w:szCs w:val="24"/>
        </w:rPr>
      </w:pPr>
    </w:p>
    <w:p w:rsidRPr="0038087B" w:rsidR="004859E9" w:rsidP="000D7186" w:rsidRDefault="001F1D55" w14:paraId="4AAB8515" w14:textId="2F9051B4">
      <w:pPr>
        <w:pStyle w:val="ListParagraph"/>
        <w:numPr>
          <w:ilvl w:val="0"/>
          <w:numId w:val="7"/>
        </w:numPr>
        <w:ind w:left="720"/>
        <w:rPr>
          <w:rFonts w:eastAsia="Times New Roman" w:cstheme="minorHAnsi"/>
          <w:b/>
          <w:bCs/>
          <w:color w:val="1C233C"/>
          <w:sz w:val="24"/>
          <w:szCs w:val="24"/>
        </w:rPr>
      </w:pPr>
      <w:r>
        <w:rPr>
          <w:rFonts w:eastAsia="Times New Roman" w:cstheme="minorHAnsi"/>
          <w:b/>
          <w:bCs/>
          <w:color w:val="1C233C"/>
          <w:sz w:val="24"/>
          <w:szCs w:val="24"/>
        </w:rPr>
        <w:t>Success Story</w:t>
      </w:r>
      <w:r w:rsidR="00A023C9">
        <w:rPr>
          <w:rFonts w:eastAsia="Times New Roman" w:cstheme="minorHAnsi"/>
          <w:b/>
          <w:bCs/>
          <w:color w:val="1C233C"/>
          <w:sz w:val="24"/>
          <w:szCs w:val="24"/>
        </w:rPr>
        <w:t xml:space="preserve"> </w:t>
      </w:r>
      <w:r w:rsidR="00A023C9">
        <w:rPr>
          <w:rFonts w:eastAsia="Times New Roman" w:cstheme="minorHAnsi"/>
          <w:b/>
          <w:bCs/>
          <w:color w:val="1C233C"/>
          <w:sz w:val="24"/>
          <w:szCs w:val="24"/>
        </w:rPr>
        <w:t xml:space="preserve">(500 words/1 page preferred limit not including </w:t>
      </w:r>
      <w:r w:rsidR="00A023C9">
        <w:rPr>
          <w:rFonts w:eastAsia="Times New Roman" w:cstheme="minorHAnsi"/>
          <w:b/>
          <w:bCs/>
          <w:color w:val="1C233C"/>
          <w:sz w:val="24"/>
          <w:szCs w:val="24"/>
        </w:rPr>
        <w:t xml:space="preserve">any </w:t>
      </w:r>
      <w:r w:rsidR="00A023C9">
        <w:rPr>
          <w:rFonts w:eastAsia="Times New Roman" w:cstheme="minorHAnsi"/>
          <w:b/>
          <w:bCs/>
          <w:color w:val="1C233C"/>
          <w:sz w:val="24"/>
          <w:szCs w:val="24"/>
        </w:rPr>
        <w:t>supporting attachments)</w:t>
      </w:r>
      <w:r w:rsidR="00E927D9">
        <w:rPr>
          <w:rFonts w:eastAsia="Times New Roman" w:cstheme="minorHAnsi"/>
          <w:b/>
          <w:bCs/>
          <w:color w:val="1C233C"/>
          <w:sz w:val="24"/>
          <w:szCs w:val="24"/>
        </w:rPr>
        <w:t xml:space="preserve">: </w:t>
      </w:r>
      <w:r w:rsidR="0038087B">
        <w:rPr>
          <w:rFonts w:eastAsia="Times New Roman" w:cstheme="minorHAnsi"/>
          <w:b/>
          <w:bCs/>
          <w:color w:val="1C233C"/>
          <w:sz w:val="24"/>
          <w:szCs w:val="24"/>
        </w:rPr>
        <w:t xml:space="preserve"> </w:t>
      </w:r>
      <w:r w:rsidRPr="0038087B" w:rsidR="004859E9">
        <w:rPr>
          <w:rFonts w:eastAsia="Times New Roman" w:cstheme="minorHAnsi"/>
          <w:color w:val="1C233C"/>
          <w:sz w:val="24"/>
          <w:szCs w:val="24"/>
        </w:rPr>
        <w:t>If applicable, include one or more success stor</w:t>
      </w:r>
      <w:r w:rsidRPr="0038087B" w:rsidR="00955C3D">
        <w:rPr>
          <w:rFonts w:eastAsia="Times New Roman" w:cstheme="minorHAnsi"/>
          <w:color w:val="1C233C"/>
          <w:sz w:val="24"/>
          <w:szCs w:val="24"/>
        </w:rPr>
        <w:t>ies</w:t>
      </w:r>
      <w:r w:rsidRPr="0038087B" w:rsidR="004859E9">
        <w:rPr>
          <w:rFonts w:eastAsia="Times New Roman" w:cstheme="minorHAnsi"/>
          <w:color w:val="1C233C"/>
          <w:sz w:val="24"/>
          <w:szCs w:val="24"/>
        </w:rPr>
        <w:t xml:space="preserve"> from your work this </w:t>
      </w:r>
      <w:r w:rsidR="009001FD">
        <w:rPr>
          <w:rFonts w:eastAsia="Times New Roman" w:cstheme="minorHAnsi"/>
          <w:color w:val="1C233C"/>
          <w:sz w:val="24"/>
          <w:szCs w:val="24"/>
        </w:rPr>
        <w:t>Performance Period</w:t>
      </w:r>
      <w:r w:rsidRPr="0038087B" w:rsidR="004859E9">
        <w:rPr>
          <w:rFonts w:eastAsia="Times New Roman" w:cstheme="minorHAnsi"/>
          <w:color w:val="1C233C"/>
          <w:sz w:val="24"/>
          <w:szCs w:val="24"/>
        </w:rPr>
        <w:t>. A success story should demonstrate impact on your target beneficiaries</w:t>
      </w:r>
      <w:r w:rsidR="00E51570">
        <w:rPr>
          <w:rFonts w:eastAsia="Times New Roman" w:cstheme="minorHAnsi"/>
          <w:color w:val="1C233C"/>
          <w:sz w:val="24"/>
          <w:szCs w:val="24"/>
        </w:rPr>
        <w:t xml:space="preserve"> that cannot be fully captured through data and metrics</w:t>
      </w:r>
      <w:r w:rsidRPr="0038087B" w:rsidR="004859E9">
        <w:rPr>
          <w:rFonts w:eastAsia="Times New Roman" w:cstheme="minorHAnsi"/>
          <w:color w:val="1C233C"/>
          <w:sz w:val="24"/>
          <w:szCs w:val="24"/>
        </w:rPr>
        <w:t xml:space="preserve">. It can include testimonials or quotes from beneficiaries demonstrating how your activity has made a positive impact on their lives or changed their views on a particular subject. </w:t>
      </w:r>
    </w:p>
    <w:p w:rsidR="004859E9" w:rsidP="004859E9" w:rsidRDefault="004859E9" w14:paraId="311D4D2C" w14:textId="77777777">
      <w:pPr>
        <w:pStyle w:val="ListParagraph"/>
        <w:ind w:left="1080"/>
        <w:rPr>
          <w:rFonts w:eastAsia="Times New Roman" w:cstheme="minorHAnsi"/>
          <w:color w:val="1C233C"/>
          <w:sz w:val="24"/>
          <w:szCs w:val="24"/>
        </w:rPr>
      </w:pPr>
    </w:p>
    <w:p w:rsidRPr="00E2749C" w:rsidR="00E35FB2" w:rsidP="004859E9" w:rsidRDefault="00E35FB2" w14:paraId="050586D3" w14:textId="77777777">
      <w:pPr>
        <w:pStyle w:val="ListParagraph"/>
        <w:ind w:left="1080"/>
        <w:rPr>
          <w:rFonts w:eastAsia="Times New Roman" w:cstheme="minorHAnsi"/>
          <w:color w:val="1C233C"/>
          <w:sz w:val="24"/>
          <w:szCs w:val="24"/>
        </w:rPr>
      </w:pPr>
    </w:p>
    <w:p w:rsidRPr="008F6BEA" w:rsidR="00B3785D" w:rsidP="008F6BEA" w:rsidRDefault="00B3785D" w14:paraId="12C22F01" w14:textId="15594760">
      <w:pPr>
        <w:pStyle w:val="ListParagraph"/>
        <w:numPr>
          <w:ilvl w:val="0"/>
          <w:numId w:val="7"/>
        </w:numPr>
        <w:ind w:left="720"/>
        <w:rPr>
          <w:rFonts w:eastAsia="Times New Roman" w:cstheme="minorHAnsi"/>
          <w:b/>
          <w:bCs/>
          <w:color w:val="1C233C"/>
          <w:sz w:val="24"/>
          <w:szCs w:val="24"/>
        </w:rPr>
      </w:pPr>
      <w:r>
        <w:rPr>
          <w:rFonts w:eastAsia="Times New Roman" w:cstheme="minorHAnsi"/>
          <w:b/>
          <w:bCs/>
          <w:color w:val="1C233C"/>
          <w:sz w:val="24"/>
          <w:szCs w:val="24"/>
        </w:rPr>
        <w:t>Activities Planned for Next Reporting Period</w:t>
      </w:r>
      <w:r w:rsidR="00A023C9">
        <w:rPr>
          <w:rFonts w:eastAsia="Times New Roman" w:cstheme="minorHAnsi"/>
          <w:b/>
          <w:bCs/>
          <w:color w:val="1C233C"/>
          <w:sz w:val="24"/>
          <w:szCs w:val="24"/>
        </w:rPr>
        <w:t xml:space="preserve"> </w:t>
      </w:r>
      <w:r w:rsidR="00A023C9">
        <w:rPr>
          <w:rFonts w:eastAsia="Times New Roman" w:cstheme="minorHAnsi"/>
          <w:b/>
          <w:bCs/>
          <w:color w:val="1C233C"/>
          <w:sz w:val="24"/>
          <w:szCs w:val="24"/>
        </w:rPr>
        <w:t>(</w:t>
      </w:r>
      <w:r w:rsidR="00A023C9">
        <w:rPr>
          <w:rFonts w:eastAsia="Times New Roman" w:cstheme="minorHAnsi"/>
          <w:b/>
          <w:bCs/>
          <w:color w:val="1C233C"/>
          <w:sz w:val="24"/>
          <w:szCs w:val="24"/>
        </w:rPr>
        <w:t>250</w:t>
      </w:r>
      <w:r w:rsidR="00A023C9">
        <w:rPr>
          <w:rFonts w:eastAsia="Times New Roman" w:cstheme="minorHAnsi"/>
          <w:b/>
          <w:bCs/>
          <w:color w:val="1C233C"/>
          <w:sz w:val="24"/>
          <w:szCs w:val="24"/>
        </w:rPr>
        <w:t xml:space="preserve"> words/</w:t>
      </w:r>
      <w:r w:rsidR="00A023C9">
        <w:rPr>
          <w:rFonts w:eastAsia="Times New Roman" w:cstheme="minorHAnsi"/>
          <w:b/>
          <w:bCs/>
          <w:color w:val="1C233C"/>
          <w:sz w:val="24"/>
          <w:szCs w:val="24"/>
        </w:rPr>
        <w:t>.5</w:t>
      </w:r>
      <w:r w:rsidR="00A023C9">
        <w:rPr>
          <w:rFonts w:eastAsia="Times New Roman" w:cstheme="minorHAnsi"/>
          <w:b/>
          <w:bCs/>
          <w:color w:val="1C233C"/>
          <w:sz w:val="24"/>
          <w:szCs w:val="24"/>
        </w:rPr>
        <w:t xml:space="preserve"> page preferred limit not including </w:t>
      </w:r>
      <w:r w:rsidR="00A023C9">
        <w:rPr>
          <w:rFonts w:eastAsia="Times New Roman" w:cstheme="minorHAnsi"/>
          <w:b/>
          <w:bCs/>
          <w:color w:val="1C233C"/>
          <w:sz w:val="24"/>
          <w:szCs w:val="24"/>
        </w:rPr>
        <w:t xml:space="preserve">any </w:t>
      </w:r>
      <w:r w:rsidR="00A023C9">
        <w:rPr>
          <w:rFonts w:eastAsia="Times New Roman" w:cstheme="minorHAnsi"/>
          <w:b/>
          <w:bCs/>
          <w:color w:val="1C233C"/>
          <w:sz w:val="24"/>
          <w:szCs w:val="24"/>
        </w:rPr>
        <w:t>supporting attachments)</w:t>
      </w:r>
      <w:r>
        <w:rPr>
          <w:rFonts w:eastAsia="Times New Roman" w:cstheme="minorHAnsi"/>
          <w:b/>
          <w:bCs/>
          <w:color w:val="1C233C"/>
          <w:sz w:val="24"/>
          <w:szCs w:val="24"/>
        </w:rPr>
        <w:t xml:space="preserve">: </w:t>
      </w:r>
      <w:r w:rsidRPr="0013399A" w:rsidR="00E97BB2">
        <w:rPr>
          <w:rFonts w:eastAsia="Times New Roman" w:cstheme="minorHAnsi"/>
          <w:color w:val="1C233C"/>
          <w:sz w:val="24"/>
          <w:szCs w:val="24"/>
        </w:rPr>
        <w:t xml:space="preserve">Provide a brief summary or list of bullets for activities planned the following </w:t>
      </w:r>
      <w:r w:rsidRPr="0013399A" w:rsidR="00756DD8">
        <w:rPr>
          <w:rFonts w:eastAsia="Times New Roman" w:cstheme="minorHAnsi"/>
          <w:color w:val="1C233C"/>
          <w:sz w:val="24"/>
          <w:szCs w:val="24"/>
        </w:rPr>
        <w:t>Performance Period</w:t>
      </w:r>
      <w:r w:rsidRPr="0013399A" w:rsidR="002D6879">
        <w:rPr>
          <w:rFonts w:eastAsia="Times New Roman" w:cstheme="minorHAnsi"/>
          <w:color w:val="1C233C"/>
          <w:sz w:val="24"/>
          <w:szCs w:val="24"/>
        </w:rPr>
        <w:t>.</w:t>
      </w:r>
      <w:r w:rsidRPr="000D7186" w:rsidR="002D6879">
        <w:rPr>
          <w:rFonts w:eastAsia="Times New Roman" w:cstheme="minorHAnsi"/>
          <w:b/>
          <w:bCs/>
          <w:color w:val="1C233C"/>
          <w:sz w:val="24"/>
          <w:szCs w:val="24"/>
        </w:rPr>
        <w:t xml:space="preserve"> </w:t>
      </w:r>
      <w:r w:rsidRPr="008F6BEA" w:rsidR="002D6879">
        <w:rPr>
          <w:rFonts w:eastAsia="Times New Roman" w:cstheme="minorHAnsi"/>
          <w:color w:val="1C233C"/>
          <w:sz w:val="24"/>
          <w:szCs w:val="24"/>
        </w:rPr>
        <w:t>For example:</w:t>
      </w:r>
    </w:p>
    <w:p w:rsidRPr="00AB69C1" w:rsidR="00831EF0" w:rsidP="0013399A" w:rsidRDefault="00831EF0" w14:paraId="0EA9D767" w14:textId="0DA14064">
      <w:pPr>
        <w:pStyle w:val="ListParagraph"/>
        <w:numPr>
          <w:ilvl w:val="0"/>
          <w:numId w:val="10"/>
        </w:numPr>
        <w:suppressAutoHyphens/>
        <w:spacing w:after="0" w:line="240" w:lineRule="auto"/>
        <w:ind w:left="1080" w:right="-1"/>
        <w:rPr>
          <w:i/>
        </w:rPr>
      </w:pPr>
      <w:r w:rsidRPr="00AB69C1">
        <w:rPr>
          <w:i/>
        </w:rPr>
        <w:t xml:space="preserve">A two-day training workshop for 50 beneficiaries on Y legislation, planned for X dates. </w:t>
      </w:r>
    </w:p>
    <w:p w:rsidRPr="00AB69C1" w:rsidR="00831EF0" w:rsidP="0013399A" w:rsidRDefault="00831EF0" w14:paraId="24B93295" w14:textId="77777777">
      <w:pPr>
        <w:pStyle w:val="ListParagraph"/>
        <w:numPr>
          <w:ilvl w:val="0"/>
          <w:numId w:val="10"/>
        </w:numPr>
        <w:suppressAutoHyphens/>
        <w:spacing w:after="0" w:line="240" w:lineRule="auto"/>
        <w:ind w:left="1080" w:right="-1"/>
        <w:rPr>
          <w:i/>
        </w:rPr>
      </w:pPr>
      <w:r w:rsidRPr="00AB69C1">
        <w:rPr>
          <w:i/>
        </w:rPr>
        <w:t xml:space="preserve">Production of 500 pamphlets explaining the legislation by X date. </w:t>
      </w:r>
    </w:p>
    <w:p w:rsidRPr="00AB69C1" w:rsidR="00831EF0" w:rsidP="0013399A" w:rsidRDefault="00831EF0" w14:paraId="6FD63F64" w14:textId="77777777">
      <w:pPr>
        <w:pStyle w:val="ListParagraph"/>
        <w:numPr>
          <w:ilvl w:val="0"/>
          <w:numId w:val="10"/>
        </w:numPr>
        <w:suppressAutoHyphens/>
        <w:spacing w:after="0" w:line="240" w:lineRule="auto"/>
        <w:ind w:left="1080" w:right="-1"/>
        <w:rPr>
          <w:i/>
        </w:rPr>
      </w:pPr>
      <w:r w:rsidRPr="00AB69C1">
        <w:rPr>
          <w:i/>
        </w:rPr>
        <w:t>Distribution of 500 pamphlets to grantee beneficiaries in Z geographic area by X date.</w:t>
      </w:r>
    </w:p>
    <w:p w:rsidR="002D6879" w:rsidP="002D6879" w:rsidRDefault="002D6879" w14:paraId="513E2E9C" w14:textId="77777777">
      <w:pPr>
        <w:pStyle w:val="ListParagraph"/>
        <w:ind w:left="1440"/>
        <w:rPr>
          <w:rFonts w:eastAsia="Times New Roman" w:cstheme="minorHAnsi"/>
          <w:b/>
          <w:bCs/>
          <w:color w:val="1C233C"/>
          <w:sz w:val="24"/>
          <w:szCs w:val="24"/>
        </w:rPr>
      </w:pPr>
    </w:p>
    <w:p w:rsidR="00E35FB2" w:rsidP="002D6879" w:rsidRDefault="00E35FB2" w14:paraId="0FB82B5A" w14:textId="77777777">
      <w:pPr>
        <w:pStyle w:val="ListParagraph"/>
        <w:ind w:left="1440"/>
        <w:rPr>
          <w:rFonts w:eastAsia="Times New Roman" w:cstheme="minorHAnsi"/>
          <w:b/>
          <w:bCs/>
          <w:color w:val="1C233C"/>
          <w:sz w:val="24"/>
          <w:szCs w:val="24"/>
        </w:rPr>
      </w:pPr>
    </w:p>
    <w:p w:rsidRPr="00C22350" w:rsidR="00CD56A9" w:rsidP="000D7186" w:rsidRDefault="003856B5" w14:paraId="665FF1A0" w14:textId="4F11928F">
      <w:pPr>
        <w:pStyle w:val="ListParagraph"/>
        <w:numPr>
          <w:ilvl w:val="0"/>
          <w:numId w:val="7"/>
        </w:numPr>
        <w:ind w:left="720"/>
        <w:rPr>
          <w:rFonts w:eastAsia="Times New Roman" w:cstheme="minorHAnsi"/>
          <w:color w:val="1C233C"/>
          <w:sz w:val="24"/>
          <w:szCs w:val="24"/>
        </w:rPr>
      </w:pPr>
      <w:r>
        <w:rPr>
          <w:rFonts w:eastAsia="Times New Roman" w:cstheme="minorHAnsi"/>
          <w:b/>
          <w:bCs/>
          <w:color w:val="1C233C"/>
          <w:sz w:val="24"/>
          <w:szCs w:val="24"/>
        </w:rPr>
        <w:t>Programming Insights</w:t>
      </w:r>
      <w:r w:rsidR="00A023C9">
        <w:rPr>
          <w:rFonts w:eastAsia="Times New Roman" w:cstheme="minorHAnsi"/>
          <w:b/>
          <w:bCs/>
          <w:color w:val="1C233C"/>
          <w:sz w:val="24"/>
          <w:szCs w:val="24"/>
        </w:rPr>
        <w:t xml:space="preserve"> </w:t>
      </w:r>
      <w:r w:rsidR="00A023C9">
        <w:rPr>
          <w:rFonts w:eastAsia="Times New Roman" w:cstheme="minorHAnsi"/>
          <w:b/>
          <w:bCs/>
          <w:color w:val="1C233C"/>
          <w:sz w:val="24"/>
          <w:szCs w:val="24"/>
        </w:rPr>
        <w:t>(</w:t>
      </w:r>
      <w:r w:rsidR="00A023C9">
        <w:rPr>
          <w:rFonts w:eastAsia="Times New Roman" w:cstheme="minorHAnsi"/>
          <w:b/>
          <w:bCs/>
          <w:color w:val="1C233C"/>
          <w:sz w:val="24"/>
          <w:szCs w:val="24"/>
        </w:rPr>
        <w:t>250</w:t>
      </w:r>
      <w:r w:rsidR="00A023C9">
        <w:rPr>
          <w:rFonts w:eastAsia="Times New Roman" w:cstheme="minorHAnsi"/>
          <w:b/>
          <w:bCs/>
          <w:color w:val="1C233C"/>
          <w:sz w:val="24"/>
          <w:szCs w:val="24"/>
        </w:rPr>
        <w:t xml:space="preserve"> words/</w:t>
      </w:r>
      <w:r w:rsidR="00A023C9">
        <w:rPr>
          <w:rFonts w:eastAsia="Times New Roman" w:cstheme="minorHAnsi"/>
          <w:b/>
          <w:bCs/>
          <w:color w:val="1C233C"/>
          <w:sz w:val="24"/>
          <w:szCs w:val="24"/>
        </w:rPr>
        <w:t>.5</w:t>
      </w:r>
      <w:r w:rsidR="00A023C9">
        <w:rPr>
          <w:rFonts w:eastAsia="Times New Roman" w:cstheme="minorHAnsi"/>
          <w:b/>
          <w:bCs/>
          <w:color w:val="1C233C"/>
          <w:sz w:val="24"/>
          <w:szCs w:val="24"/>
        </w:rPr>
        <w:t xml:space="preserve"> page preferred limit not including </w:t>
      </w:r>
      <w:r w:rsidR="00A023C9">
        <w:rPr>
          <w:rFonts w:eastAsia="Times New Roman" w:cstheme="minorHAnsi"/>
          <w:b/>
          <w:bCs/>
          <w:color w:val="1C233C"/>
          <w:sz w:val="24"/>
          <w:szCs w:val="24"/>
        </w:rPr>
        <w:t xml:space="preserve">any </w:t>
      </w:r>
      <w:r w:rsidR="00A023C9">
        <w:rPr>
          <w:rFonts w:eastAsia="Times New Roman" w:cstheme="minorHAnsi"/>
          <w:b/>
          <w:bCs/>
          <w:color w:val="1C233C"/>
          <w:sz w:val="24"/>
          <w:szCs w:val="24"/>
        </w:rPr>
        <w:t>supporting attachments)</w:t>
      </w:r>
      <w:r w:rsidR="000F25CA">
        <w:rPr>
          <w:rFonts w:eastAsia="Times New Roman" w:cstheme="minorHAnsi"/>
          <w:b/>
          <w:bCs/>
          <w:color w:val="1C233C"/>
          <w:sz w:val="24"/>
          <w:szCs w:val="24"/>
        </w:rPr>
        <w:t xml:space="preserve">: </w:t>
      </w:r>
      <w:r w:rsidRPr="00C22350" w:rsidR="009659DF">
        <w:rPr>
          <w:rFonts w:eastAsia="Times New Roman" w:cstheme="minorHAnsi"/>
          <w:color w:val="1C233C"/>
          <w:sz w:val="24"/>
          <w:szCs w:val="24"/>
        </w:rPr>
        <w:t xml:space="preserve">Montgomery County’s implementing partners have </w:t>
      </w:r>
      <w:r w:rsidRPr="00C22350" w:rsidR="008D4A3A">
        <w:rPr>
          <w:rFonts w:eastAsia="Times New Roman" w:cstheme="minorHAnsi"/>
          <w:color w:val="1C233C"/>
          <w:sz w:val="24"/>
          <w:szCs w:val="24"/>
        </w:rPr>
        <w:t>a grass-roots, community level</w:t>
      </w:r>
      <w:r w:rsidRPr="00C22350">
        <w:rPr>
          <w:rFonts w:eastAsia="Times New Roman" w:cstheme="minorHAnsi"/>
          <w:color w:val="1C233C"/>
          <w:sz w:val="24"/>
          <w:szCs w:val="24"/>
        </w:rPr>
        <w:t xml:space="preserve"> </w:t>
      </w:r>
      <w:r w:rsidRPr="00C22350" w:rsidR="008D4A3A">
        <w:rPr>
          <w:rFonts w:eastAsia="Times New Roman" w:cstheme="minorHAnsi"/>
          <w:color w:val="1C233C"/>
          <w:sz w:val="24"/>
          <w:szCs w:val="24"/>
        </w:rPr>
        <w:t xml:space="preserve">perspective on </w:t>
      </w:r>
      <w:r w:rsidRPr="00C22350" w:rsidR="00936F07">
        <w:rPr>
          <w:rFonts w:eastAsia="Times New Roman" w:cstheme="minorHAnsi"/>
          <w:color w:val="1C233C"/>
          <w:sz w:val="24"/>
          <w:szCs w:val="24"/>
        </w:rPr>
        <w:t xml:space="preserve">the </w:t>
      </w:r>
      <w:r w:rsidRPr="00C22350" w:rsidR="008D4A3A">
        <w:rPr>
          <w:rFonts w:eastAsia="Times New Roman" w:cstheme="minorHAnsi"/>
          <w:color w:val="1C233C"/>
          <w:sz w:val="24"/>
          <w:szCs w:val="24"/>
        </w:rPr>
        <w:t>County</w:t>
      </w:r>
      <w:r w:rsidRPr="00C22350" w:rsidR="00936F07">
        <w:rPr>
          <w:rFonts w:eastAsia="Times New Roman" w:cstheme="minorHAnsi"/>
          <w:color w:val="1C233C"/>
          <w:sz w:val="24"/>
          <w:szCs w:val="24"/>
        </w:rPr>
        <w:t xml:space="preserve"> needs, challenges, and </w:t>
      </w:r>
      <w:r w:rsidRPr="00C22350" w:rsidR="0077212D">
        <w:rPr>
          <w:rFonts w:eastAsia="Times New Roman" w:cstheme="minorHAnsi"/>
          <w:color w:val="1C233C"/>
          <w:sz w:val="24"/>
          <w:szCs w:val="24"/>
        </w:rPr>
        <w:t>opportunities.</w:t>
      </w:r>
      <w:r w:rsidRPr="00C22350" w:rsidR="00DD6BFF">
        <w:rPr>
          <w:rFonts w:eastAsia="Times New Roman" w:cstheme="minorHAnsi"/>
          <w:color w:val="1C233C"/>
          <w:sz w:val="24"/>
          <w:szCs w:val="24"/>
        </w:rPr>
        <w:t xml:space="preserve">  </w:t>
      </w:r>
      <w:r w:rsidRPr="00C22350" w:rsidR="00AF47DE">
        <w:rPr>
          <w:rFonts w:eastAsia="Times New Roman" w:cstheme="minorHAnsi"/>
          <w:color w:val="1C233C"/>
          <w:sz w:val="24"/>
          <w:szCs w:val="24"/>
        </w:rPr>
        <w:t xml:space="preserve">Through the implementation of this program, </w:t>
      </w:r>
      <w:r w:rsidRPr="00C22350" w:rsidR="00BC56EE">
        <w:rPr>
          <w:rFonts w:eastAsia="Times New Roman" w:cstheme="minorHAnsi"/>
          <w:color w:val="1C233C"/>
          <w:sz w:val="24"/>
          <w:szCs w:val="24"/>
        </w:rPr>
        <w:t>have you developed any</w:t>
      </w:r>
      <w:r w:rsidRPr="00C22350" w:rsidR="00AF47DE">
        <w:rPr>
          <w:rFonts w:eastAsia="Times New Roman" w:cstheme="minorHAnsi"/>
          <w:color w:val="1C233C"/>
          <w:sz w:val="24"/>
          <w:szCs w:val="24"/>
        </w:rPr>
        <w:t xml:space="preserve"> </w:t>
      </w:r>
      <w:r w:rsidRPr="00C22350" w:rsidR="003D5BE7">
        <w:rPr>
          <w:rFonts w:eastAsia="Times New Roman" w:cstheme="minorHAnsi"/>
          <w:color w:val="1C233C"/>
          <w:sz w:val="24"/>
          <w:szCs w:val="24"/>
        </w:rPr>
        <w:t xml:space="preserve">special </w:t>
      </w:r>
      <w:r w:rsidRPr="00C22350" w:rsidR="00AF47DE">
        <w:rPr>
          <w:rFonts w:eastAsia="Times New Roman" w:cstheme="minorHAnsi"/>
          <w:color w:val="1C233C"/>
          <w:sz w:val="24"/>
          <w:szCs w:val="24"/>
        </w:rPr>
        <w:t>insights</w:t>
      </w:r>
      <w:r w:rsidRPr="00C22350" w:rsidR="00BC56EE">
        <w:rPr>
          <w:rFonts w:eastAsia="Times New Roman" w:cstheme="minorHAnsi"/>
          <w:color w:val="1C233C"/>
          <w:sz w:val="24"/>
          <w:szCs w:val="24"/>
        </w:rPr>
        <w:t xml:space="preserve"> on</w:t>
      </w:r>
      <w:r w:rsidRPr="00C22350" w:rsidR="00AF47DE">
        <w:rPr>
          <w:rFonts w:eastAsia="Times New Roman" w:cstheme="minorHAnsi"/>
          <w:color w:val="1C233C"/>
          <w:sz w:val="24"/>
          <w:szCs w:val="24"/>
        </w:rPr>
        <w:t xml:space="preserve"> </w:t>
      </w:r>
      <w:r w:rsidRPr="00C22350" w:rsidR="003255FD">
        <w:rPr>
          <w:rFonts w:eastAsia="Times New Roman" w:cstheme="minorHAnsi"/>
          <w:color w:val="1C233C"/>
          <w:sz w:val="24"/>
          <w:szCs w:val="24"/>
        </w:rPr>
        <w:t>opportunities</w:t>
      </w:r>
      <w:r w:rsidRPr="00C22350" w:rsidR="00AF47DE">
        <w:rPr>
          <w:rFonts w:eastAsia="Times New Roman" w:cstheme="minorHAnsi"/>
          <w:color w:val="1C233C"/>
          <w:sz w:val="24"/>
          <w:szCs w:val="24"/>
        </w:rPr>
        <w:t>, needs, o</w:t>
      </w:r>
      <w:r w:rsidRPr="00C22350" w:rsidR="00DD6BFF">
        <w:rPr>
          <w:rFonts w:eastAsia="Times New Roman" w:cstheme="minorHAnsi"/>
          <w:color w:val="1C233C"/>
          <w:sz w:val="24"/>
          <w:szCs w:val="24"/>
        </w:rPr>
        <w:t>r</w:t>
      </w:r>
      <w:r w:rsidRPr="00C22350" w:rsidR="003255FD">
        <w:rPr>
          <w:rFonts w:eastAsia="Times New Roman" w:cstheme="minorHAnsi"/>
          <w:color w:val="1C233C"/>
          <w:sz w:val="24"/>
          <w:szCs w:val="24"/>
        </w:rPr>
        <w:t xml:space="preserve"> other issues that you </w:t>
      </w:r>
      <w:r w:rsidRPr="00C22350" w:rsidR="007F13B0">
        <w:rPr>
          <w:rFonts w:eastAsia="Times New Roman" w:cstheme="minorHAnsi"/>
          <w:color w:val="1C233C"/>
          <w:sz w:val="24"/>
          <w:szCs w:val="24"/>
        </w:rPr>
        <w:t xml:space="preserve">think </w:t>
      </w:r>
      <w:r w:rsidRPr="00C22350" w:rsidR="00BC56EE">
        <w:rPr>
          <w:rFonts w:eastAsia="Times New Roman" w:cstheme="minorHAnsi"/>
          <w:color w:val="1C233C"/>
          <w:sz w:val="24"/>
          <w:szCs w:val="24"/>
        </w:rPr>
        <w:t>the County</w:t>
      </w:r>
      <w:r w:rsidRPr="00C22350" w:rsidR="00E36528">
        <w:rPr>
          <w:rFonts w:eastAsia="Times New Roman" w:cstheme="minorHAnsi"/>
          <w:color w:val="1C233C"/>
          <w:sz w:val="24"/>
          <w:szCs w:val="24"/>
        </w:rPr>
        <w:t>, or the broader</w:t>
      </w:r>
      <w:r w:rsidRPr="00C22350" w:rsidR="008002C6">
        <w:rPr>
          <w:rFonts w:eastAsia="Times New Roman" w:cstheme="minorHAnsi"/>
          <w:color w:val="1C233C"/>
          <w:sz w:val="24"/>
          <w:szCs w:val="24"/>
        </w:rPr>
        <w:t xml:space="preserve"> community in this sector,</w:t>
      </w:r>
      <w:r w:rsidRPr="00C22350" w:rsidR="007F13B0">
        <w:rPr>
          <w:rFonts w:eastAsia="Times New Roman" w:cstheme="minorHAnsi"/>
          <w:color w:val="1C233C"/>
          <w:sz w:val="24"/>
          <w:szCs w:val="24"/>
        </w:rPr>
        <w:t xml:space="preserve"> should know about?</w:t>
      </w:r>
      <w:r w:rsidRPr="00C22350" w:rsidR="00BC56EE">
        <w:rPr>
          <w:rFonts w:eastAsia="Times New Roman" w:cstheme="minorHAnsi"/>
          <w:color w:val="1C233C"/>
          <w:sz w:val="24"/>
          <w:szCs w:val="24"/>
        </w:rPr>
        <w:t xml:space="preserve">  If so, what are they?</w:t>
      </w:r>
      <w:r w:rsidRPr="00C22350" w:rsidR="00321045">
        <w:rPr>
          <w:rFonts w:eastAsia="Times New Roman" w:cstheme="minorHAnsi"/>
          <w:color w:val="1C233C"/>
          <w:sz w:val="24"/>
          <w:szCs w:val="24"/>
        </w:rPr>
        <w:t xml:space="preserve">  These can be directly related to your program or not at all.</w:t>
      </w:r>
    </w:p>
    <w:sectPr w:rsidRPr="00C22350" w:rsidR="00CD56A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65CA0"/>
    <w:multiLevelType w:val="hybridMultilevel"/>
    <w:tmpl w:val="817E26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2D50757"/>
    <w:multiLevelType w:val="hybridMultilevel"/>
    <w:tmpl w:val="A06010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E070741"/>
    <w:multiLevelType w:val="hybridMultilevel"/>
    <w:tmpl w:val="80AE2C58"/>
    <w:lvl w:ilvl="0" w:tplc="6E32F4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C25EB"/>
    <w:multiLevelType w:val="hybridMultilevel"/>
    <w:tmpl w:val="C8A4E1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6533446"/>
    <w:multiLevelType w:val="hybridMultilevel"/>
    <w:tmpl w:val="FD30D3BC"/>
    <w:lvl w:ilvl="0" w:tplc="4F9EC7E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67BFC"/>
    <w:multiLevelType w:val="multilevel"/>
    <w:tmpl w:val="AE300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6C22268"/>
    <w:multiLevelType w:val="hybridMultilevel"/>
    <w:tmpl w:val="2BC6BB5C"/>
    <w:lvl w:ilvl="0" w:tplc="C39CC6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07CF8"/>
    <w:multiLevelType w:val="hybridMultilevel"/>
    <w:tmpl w:val="3C785A5E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68F23E2"/>
    <w:multiLevelType w:val="hybridMultilevel"/>
    <w:tmpl w:val="B232D8AA"/>
    <w:lvl w:ilvl="0" w:tplc="0760343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D1D18CD"/>
    <w:multiLevelType w:val="multilevel"/>
    <w:tmpl w:val="4F36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7D3F3256"/>
    <w:multiLevelType w:val="hybridMultilevel"/>
    <w:tmpl w:val="8D28C7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940968">
    <w:abstractNumId w:val="9"/>
  </w:num>
  <w:num w:numId="2" w16cid:durableId="159732983">
    <w:abstractNumId w:val="5"/>
  </w:num>
  <w:num w:numId="3" w16cid:durableId="2124642306">
    <w:abstractNumId w:val="3"/>
  </w:num>
  <w:num w:numId="4" w16cid:durableId="855004259">
    <w:abstractNumId w:val="10"/>
  </w:num>
  <w:num w:numId="5" w16cid:durableId="1103766207">
    <w:abstractNumId w:val="2"/>
  </w:num>
  <w:num w:numId="6" w16cid:durableId="1184323458">
    <w:abstractNumId w:val="6"/>
  </w:num>
  <w:num w:numId="7" w16cid:durableId="2047754911">
    <w:abstractNumId w:val="4"/>
  </w:num>
  <w:num w:numId="8" w16cid:durableId="510292699">
    <w:abstractNumId w:val="8"/>
  </w:num>
  <w:num w:numId="9" w16cid:durableId="1522091092">
    <w:abstractNumId w:val="0"/>
  </w:num>
  <w:num w:numId="10" w16cid:durableId="264003660">
    <w:abstractNumId w:val="7"/>
  </w:num>
  <w:num w:numId="11" w16cid:durableId="529882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A9"/>
    <w:rsid w:val="00036AED"/>
    <w:rsid w:val="00045B69"/>
    <w:rsid w:val="00050BC7"/>
    <w:rsid w:val="000548C6"/>
    <w:rsid w:val="00074E5E"/>
    <w:rsid w:val="000B6542"/>
    <w:rsid w:val="000C0EBC"/>
    <w:rsid w:val="000D1735"/>
    <w:rsid w:val="000D7186"/>
    <w:rsid w:val="000F25CA"/>
    <w:rsid w:val="00105314"/>
    <w:rsid w:val="00112377"/>
    <w:rsid w:val="0013399A"/>
    <w:rsid w:val="00136E6B"/>
    <w:rsid w:val="00164D15"/>
    <w:rsid w:val="00165BE6"/>
    <w:rsid w:val="00191F17"/>
    <w:rsid w:val="001B036F"/>
    <w:rsid w:val="001B62F5"/>
    <w:rsid w:val="001D483E"/>
    <w:rsid w:val="001E4995"/>
    <w:rsid w:val="001F1D55"/>
    <w:rsid w:val="00255AFD"/>
    <w:rsid w:val="0027542B"/>
    <w:rsid w:val="0029360E"/>
    <w:rsid w:val="002B306D"/>
    <w:rsid w:val="002C3A75"/>
    <w:rsid w:val="002C533A"/>
    <w:rsid w:val="002D3291"/>
    <w:rsid w:val="002D6879"/>
    <w:rsid w:val="002F1C51"/>
    <w:rsid w:val="00300925"/>
    <w:rsid w:val="00311EBA"/>
    <w:rsid w:val="00321045"/>
    <w:rsid w:val="003254E3"/>
    <w:rsid w:val="003255FD"/>
    <w:rsid w:val="003277DD"/>
    <w:rsid w:val="0033349F"/>
    <w:rsid w:val="0033479D"/>
    <w:rsid w:val="00352A67"/>
    <w:rsid w:val="00354ABE"/>
    <w:rsid w:val="0038087B"/>
    <w:rsid w:val="00384FD7"/>
    <w:rsid w:val="003856B5"/>
    <w:rsid w:val="00385AE1"/>
    <w:rsid w:val="003862F2"/>
    <w:rsid w:val="003D5BE7"/>
    <w:rsid w:val="003D7615"/>
    <w:rsid w:val="003E7AC1"/>
    <w:rsid w:val="00402216"/>
    <w:rsid w:val="00417A6D"/>
    <w:rsid w:val="004450C4"/>
    <w:rsid w:val="004859E9"/>
    <w:rsid w:val="0048684E"/>
    <w:rsid w:val="00486E99"/>
    <w:rsid w:val="004D4E20"/>
    <w:rsid w:val="004E0FF6"/>
    <w:rsid w:val="004E3119"/>
    <w:rsid w:val="004F7EDC"/>
    <w:rsid w:val="0050670E"/>
    <w:rsid w:val="00532175"/>
    <w:rsid w:val="0055418C"/>
    <w:rsid w:val="005A73B8"/>
    <w:rsid w:val="006046D7"/>
    <w:rsid w:val="00604CE2"/>
    <w:rsid w:val="00662D1D"/>
    <w:rsid w:val="006663A9"/>
    <w:rsid w:val="00676A8B"/>
    <w:rsid w:val="00676FC7"/>
    <w:rsid w:val="006906A6"/>
    <w:rsid w:val="006A08C2"/>
    <w:rsid w:val="006A1D10"/>
    <w:rsid w:val="006B33A9"/>
    <w:rsid w:val="006B7835"/>
    <w:rsid w:val="006C0E64"/>
    <w:rsid w:val="006C3BEF"/>
    <w:rsid w:val="006D1F66"/>
    <w:rsid w:val="006D75B1"/>
    <w:rsid w:val="006E5DF0"/>
    <w:rsid w:val="006E7026"/>
    <w:rsid w:val="006F2275"/>
    <w:rsid w:val="006F5446"/>
    <w:rsid w:val="0072591C"/>
    <w:rsid w:val="007367AC"/>
    <w:rsid w:val="007367FA"/>
    <w:rsid w:val="00751B4F"/>
    <w:rsid w:val="00756DD8"/>
    <w:rsid w:val="0077212D"/>
    <w:rsid w:val="007751FA"/>
    <w:rsid w:val="0078469D"/>
    <w:rsid w:val="007A492E"/>
    <w:rsid w:val="007B79B6"/>
    <w:rsid w:val="007F13B0"/>
    <w:rsid w:val="008002C6"/>
    <w:rsid w:val="0080550E"/>
    <w:rsid w:val="0080611C"/>
    <w:rsid w:val="00810F08"/>
    <w:rsid w:val="0081215B"/>
    <w:rsid w:val="0081791D"/>
    <w:rsid w:val="00831EF0"/>
    <w:rsid w:val="008D4A3A"/>
    <w:rsid w:val="008D666B"/>
    <w:rsid w:val="008E3257"/>
    <w:rsid w:val="008F6BEA"/>
    <w:rsid w:val="009001FD"/>
    <w:rsid w:val="00903DB5"/>
    <w:rsid w:val="00910489"/>
    <w:rsid w:val="00933362"/>
    <w:rsid w:val="00936F07"/>
    <w:rsid w:val="009451F8"/>
    <w:rsid w:val="00945604"/>
    <w:rsid w:val="00955C3D"/>
    <w:rsid w:val="009659DF"/>
    <w:rsid w:val="00974B33"/>
    <w:rsid w:val="009D0E47"/>
    <w:rsid w:val="009D63B9"/>
    <w:rsid w:val="009E1947"/>
    <w:rsid w:val="00A023C9"/>
    <w:rsid w:val="00A1093E"/>
    <w:rsid w:val="00A113BB"/>
    <w:rsid w:val="00A23875"/>
    <w:rsid w:val="00A36DC3"/>
    <w:rsid w:val="00A57536"/>
    <w:rsid w:val="00A80EE7"/>
    <w:rsid w:val="00A814EF"/>
    <w:rsid w:val="00A8227A"/>
    <w:rsid w:val="00A83A0C"/>
    <w:rsid w:val="00AB1352"/>
    <w:rsid w:val="00AC6C9D"/>
    <w:rsid w:val="00AC72E8"/>
    <w:rsid w:val="00AD1520"/>
    <w:rsid w:val="00AE28A8"/>
    <w:rsid w:val="00AF47DE"/>
    <w:rsid w:val="00B27F43"/>
    <w:rsid w:val="00B36D32"/>
    <w:rsid w:val="00B3785D"/>
    <w:rsid w:val="00B6341B"/>
    <w:rsid w:val="00B64AA9"/>
    <w:rsid w:val="00B65053"/>
    <w:rsid w:val="00B7086D"/>
    <w:rsid w:val="00B93503"/>
    <w:rsid w:val="00BC56EE"/>
    <w:rsid w:val="00C02E4B"/>
    <w:rsid w:val="00C05512"/>
    <w:rsid w:val="00C22350"/>
    <w:rsid w:val="00C438A5"/>
    <w:rsid w:val="00C454F6"/>
    <w:rsid w:val="00C76847"/>
    <w:rsid w:val="00C83516"/>
    <w:rsid w:val="00C86BB6"/>
    <w:rsid w:val="00CB6E56"/>
    <w:rsid w:val="00CD2F16"/>
    <w:rsid w:val="00CD56A9"/>
    <w:rsid w:val="00CF6560"/>
    <w:rsid w:val="00D04B06"/>
    <w:rsid w:val="00D325B7"/>
    <w:rsid w:val="00D60074"/>
    <w:rsid w:val="00D6394F"/>
    <w:rsid w:val="00D800C4"/>
    <w:rsid w:val="00D95E24"/>
    <w:rsid w:val="00DA1047"/>
    <w:rsid w:val="00DC2310"/>
    <w:rsid w:val="00DC778A"/>
    <w:rsid w:val="00DD6BFF"/>
    <w:rsid w:val="00DD707C"/>
    <w:rsid w:val="00DF5FE9"/>
    <w:rsid w:val="00DF66DE"/>
    <w:rsid w:val="00E07ABF"/>
    <w:rsid w:val="00E2666B"/>
    <w:rsid w:val="00E27440"/>
    <w:rsid w:val="00E2749C"/>
    <w:rsid w:val="00E35FB2"/>
    <w:rsid w:val="00E36528"/>
    <w:rsid w:val="00E42232"/>
    <w:rsid w:val="00E5000E"/>
    <w:rsid w:val="00E51570"/>
    <w:rsid w:val="00E538BD"/>
    <w:rsid w:val="00E80509"/>
    <w:rsid w:val="00E927D9"/>
    <w:rsid w:val="00E94048"/>
    <w:rsid w:val="00E97BB2"/>
    <w:rsid w:val="00EA051F"/>
    <w:rsid w:val="00ED3CC0"/>
    <w:rsid w:val="00F270B6"/>
    <w:rsid w:val="00F302AB"/>
    <w:rsid w:val="00F3599A"/>
    <w:rsid w:val="00F40C7F"/>
    <w:rsid w:val="00F60B14"/>
    <w:rsid w:val="00F77E63"/>
    <w:rsid w:val="00F87E3B"/>
    <w:rsid w:val="00FA73CF"/>
    <w:rsid w:val="00FC7820"/>
    <w:rsid w:val="00FD36D4"/>
    <w:rsid w:val="00FE34D4"/>
    <w:rsid w:val="00FE7BDE"/>
    <w:rsid w:val="00FF55D8"/>
    <w:rsid w:val="15BF5F01"/>
    <w:rsid w:val="1DA71C89"/>
    <w:rsid w:val="2A5679A7"/>
    <w:rsid w:val="37E81590"/>
    <w:rsid w:val="39495E40"/>
    <w:rsid w:val="3C6DA562"/>
    <w:rsid w:val="45C192BA"/>
    <w:rsid w:val="531DF07B"/>
    <w:rsid w:val="57534234"/>
    <w:rsid w:val="59642AA6"/>
    <w:rsid w:val="5F58A56D"/>
    <w:rsid w:val="602A7F92"/>
    <w:rsid w:val="6773A497"/>
    <w:rsid w:val="6D7FA04F"/>
    <w:rsid w:val="7704A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18BD2"/>
  <w15:chartTrackingRefBased/>
  <w15:docId w15:val="{235D7F6F-94CC-4FEE-8780-81DB6C5E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91C"/>
    <w:pPr>
      <w:ind w:left="720"/>
      <w:contextualSpacing/>
    </w:pPr>
  </w:style>
  <w:style w:type="table" w:styleId="TableGrid">
    <w:name w:val="Table Grid"/>
    <w:basedOn w:val="TableNormal"/>
    <w:uiPriority w:val="59"/>
    <w:rsid w:val="0080550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6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7de7b8-2287-4eba-9266-c84c809e3def">
      <Terms xmlns="http://schemas.microsoft.com/office/infopath/2007/PartnerControls"/>
    </lcf76f155ced4ddcb4097134ff3c332f>
    <TaxCatchAll xmlns="74875b86-4471-4064-a2d4-c252a114a110" xsi:nil="true"/>
    <SignedDate xmlns="167de7b8-2287-4eba-9266-c84c809e3def" xsi:nil="true"/>
    <Signedby xmlns="167de7b8-2287-4eba-9266-c84c809e3def" xsi:nil="true"/>
    <InitialedBy xmlns="167de7b8-2287-4eba-9266-c84c809e3def" xsi:nil="true"/>
    <Initial_x0020_Date xmlns="167de7b8-2287-4eba-9266-c84c809e3def" xsi:nil="true"/>
    <RPMSignDate xmlns="167de7b8-2287-4eba-9266-c84c809e3def" xsi:nil="true"/>
    <SubmittedtoSharedServices xmlns="167de7b8-2287-4eba-9266-c84c809e3def" xsi:nil="true"/>
    <DPOSubmissionDate xmlns="167de7b8-2287-4eba-9266-c84c809e3def" xsi:nil="true"/>
    <Requisition_x0023_ xmlns="167de7b8-2287-4eba-9266-c84c809e3def" xsi:nil="true"/>
    <CEXSignDate xmlns="167de7b8-2287-4eba-9266-c84c809e3d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122179B8940448C7D0649D18F3F58" ma:contentTypeVersion="25" ma:contentTypeDescription="Create a new document." ma:contentTypeScope="" ma:versionID="93f003f5971133a05235cdd14b9373dc">
  <xsd:schema xmlns:xsd="http://www.w3.org/2001/XMLSchema" xmlns:xs="http://www.w3.org/2001/XMLSchema" xmlns:p="http://schemas.microsoft.com/office/2006/metadata/properties" xmlns:ns2="167de7b8-2287-4eba-9266-c84c809e3def" xmlns:ns3="74875b86-4471-4064-a2d4-c252a114a110" targetNamespace="http://schemas.microsoft.com/office/2006/metadata/properties" ma:root="true" ma:fieldsID="250e359c36bdf65554696a8d754f68ed" ns2:_="" ns3:_="">
    <xsd:import namespace="167de7b8-2287-4eba-9266-c84c809e3def"/>
    <xsd:import namespace="74875b86-4471-4064-a2d4-c252a114a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Initial_x0020_Date" minOccurs="0"/>
                <xsd:element ref="ns2:InitialedBy" minOccurs="0"/>
                <xsd:element ref="ns2:Signedby" minOccurs="0"/>
                <xsd:element ref="ns2:SignedDate" minOccurs="0"/>
                <xsd:element ref="ns2:RPMSignDate" minOccurs="0"/>
                <xsd:element ref="ns2:SubmittedtoSharedServices" minOccurs="0"/>
                <xsd:element ref="ns2:Requisition_x0023_" minOccurs="0"/>
                <xsd:element ref="ns2:MediaServiceLocation" minOccurs="0"/>
                <xsd:element ref="ns2:CEXSignDate" minOccurs="0"/>
                <xsd:element ref="ns2:DPOSubmiss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de7b8-2287-4eba-9266-c84c809e3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8a4874a-8cf6-4bd1-a3b1-571cbf9a5b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itial_x0020_Date" ma:index="22" nillable="true" ma:displayName="Initial Date" ma:description="The date a correction was initialed" ma:format="DateOnly" ma:internalName="Initial_x0020_Date">
      <xsd:simpleType>
        <xsd:restriction base="dms:DateTime"/>
      </xsd:simpleType>
    </xsd:element>
    <xsd:element name="InitialedBy" ma:index="23" nillable="true" ma:displayName="Initialed By" ma:description="Name of person initialing the correction" ma:format="Dropdown" ma:internalName="InitialedBy">
      <xsd:simpleType>
        <xsd:restriction base="dms:Text">
          <xsd:maxLength value="255"/>
        </xsd:restriction>
      </xsd:simpleType>
    </xsd:element>
    <xsd:element name="Signedby" ma:index="24" nillable="true" ma:displayName="Signed by" ma:description="Name of signer" ma:format="Dropdown" ma:internalName="Signedby">
      <xsd:simpleType>
        <xsd:restriction base="dms:Text">
          <xsd:maxLength value="255"/>
        </xsd:restriction>
      </xsd:simpleType>
    </xsd:element>
    <xsd:element name="SignedDate" ma:index="25" nillable="true" ma:displayName="Signed Date" ma:format="Dropdown" ma:internalName="SignedDate">
      <xsd:simpleType>
        <xsd:restriction base="dms:Text">
          <xsd:maxLength value="255"/>
        </xsd:restriction>
      </xsd:simpleType>
    </xsd:element>
    <xsd:element name="RPMSignDate" ma:index="26" nillable="true" ma:displayName="RPM Sign Date" ma:format="Dropdown" ma:internalName="RPMSignDate">
      <xsd:simpleType>
        <xsd:restriction base="dms:Text">
          <xsd:maxLength value="255"/>
        </xsd:restriction>
      </xsd:simpleType>
    </xsd:element>
    <xsd:element name="SubmittedtoSharedServices" ma:index="27" nillable="true" ma:displayName="Shared Services Date" ma:format="DateOnly" ma:internalName="SubmittedtoSharedServices">
      <xsd:simpleType>
        <xsd:restriction base="dms:DateTime"/>
      </xsd:simpleType>
    </xsd:element>
    <xsd:element name="Requisition_x0023_" ma:index="28" nillable="true" ma:displayName="Requisition #" ma:format="Dropdown" ma:internalName="Requisition_x0023_">
      <xsd:simpleType>
        <xsd:restriction base="dms:Text">
          <xsd:maxLength value="255"/>
        </xsd:restriction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CEXSignDate" ma:index="30" nillable="true" ma:displayName="CEX Sign Date" ma:format="Dropdown" ma:internalName="CEXSignDate">
      <xsd:simpleType>
        <xsd:restriction base="dms:Text">
          <xsd:maxLength value="255"/>
        </xsd:restriction>
      </xsd:simpleType>
    </xsd:element>
    <xsd:element name="DPOSubmissionDate" ma:index="31" nillable="true" ma:displayName="DPO Submission Date" ma:format="DateOnly" ma:internalName="DPOSubmiss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75b86-4471-4064-a2d4-c252a114a11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2e7293f-92cb-4acb-9cdb-af20a6ac7ce8}" ma:internalName="TaxCatchAll" ma:showField="CatchAllData" ma:web="74875b86-4471-4064-a2d4-c252a114a1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2C66B1-25FD-4D57-B9B7-78F4239C3722}">
  <ds:schemaRefs>
    <ds:schemaRef ds:uri="http://schemas.microsoft.com/office/2006/metadata/properties"/>
    <ds:schemaRef ds:uri="http://schemas.microsoft.com/office/infopath/2007/PartnerControls"/>
    <ds:schemaRef ds:uri="167de7b8-2287-4eba-9266-c84c809e3def"/>
    <ds:schemaRef ds:uri="74875b86-4471-4064-a2d4-c252a114a110"/>
  </ds:schemaRefs>
</ds:datastoreItem>
</file>

<file path=customXml/itemProps2.xml><?xml version="1.0" encoding="utf-8"?>
<ds:datastoreItem xmlns:ds="http://schemas.openxmlformats.org/officeDocument/2006/customXml" ds:itemID="{03694C4A-4913-4810-8FFE-A3E0145B5F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DA8CEB-2687-4E5D-8116-B4E22C4DE2A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Montgomery County Government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Murphy, Rafael P.</dc:creator>
  <keywords/>
  <dc:description/>
  <lastModifiedBy>Hoy, Allison M.</lastModifiedBy>
  <revision>69</revision>
  <dcterms:created xsi:type="dcterms:W3CDTF">2024-08-27T14:05:00.0000000Z</dcterms:created>
  <dcterms:modified xsi:type="dcterms:W3CDTF">2024-08-29T15:27:29.1590748Z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0x0101008CF122179B8940448C7D0649D18F3F58</vt:lpwstr>
  </property>
</Properties>
</file>